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配置予定者調書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【管理責任者】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88"/>
      </w:tblGrid>
      <w:tr>
        <w:trPr>
          <w:trHeight w:val="540" w:hRule="atLeast"/>
        </w:trPr>
        <w:tc>
          <w:tcPr>
            <w:tcW w:w="92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部署・役職・氏名</w:t>
            </w:r>
          </w:p>
        </w:tc>
      </w:tr>
      <w:tr>
        <w:trPr>
          <w:trHeight w:val="710" w:hRule="atLeast"/>
        </w:trPr>
        <w:tc>
          <w:tcPr>
            <w:tcW w:w="92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本業務に類似する業務の主な実績・立場</w:t>
            </w:r>
            <w:r>
              <w:rPr>
                <w:rFonts w:hint="eastAsia"/>
                <w:sz w:val="20"/>
              </w:rPr>
              <w:t>（注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710" w:hRule="atLeast"/>
        </w:trPr>
        <w:tc>
          <w:tcPr>
            <w:tcW w:w="92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92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92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【担当者】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520"/>
        <w:gridCol w:w="6240"/>
      </w:tblGrid>
      <w:tr>
        <w:trPr>
          <w:trHeight w:val="55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部署・役職・氏名</w:t>
            </w:r>
          </w:p>
        </w:tc>
        <w:tc>
          <w:tcPr>
            <w:tcW w:w="6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業務の主な実績・立場</w:t>
            </w:r>
            <w:r>
              <w:rPr>
                <w:rFonts w:hint="eastAsia"/>
                <w:sz w:val="20"/>
              </w:rPr>
              <w:t>（注</w:t>
            </w:r>
            <w:r>
              <w:rPr>
                <w:rFonts w:hint="default" w:asciiTheme="minorHAnsi" w:hAnsiTheme="minorHAnsi"/>
                <w:sz w:val="20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71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0"/>
        </w:rPr>
        <w:t>注</w:t>
      </w:r>
      <w:r>
        <w:rPr>
          <w:rFonts w:hint="default" w:asciiTheme="minorHAnsi" w:hAnsiTheme="minorHAnsi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：その業務において担った役割として、管理責任者、担当者などの別を記入してください。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0"/>
        </w:rPr>
        <w:t>注</w:t>
      </w:r>
      <w:r>
        <w:rPr>
          <w:rFonts w:hint="default" w:asciiTheme="minorHAnsi" w:hAnsiTheme="minorHAnsi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：担当者欄が不足した場合は、適宜追加してください。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0"/>
        </w:rPr>
        <w:t>注</w:t>
      </w:r>
      <w:r>
        <w:rPr>
          <w:rFonts w:hint="default" w:asciiTheme="minorHAnsi" w:hAnsiTheme="minorHAnsi" w:eastAsiaTheme="minorEastAsia"/>
          <w:sz w:val="20"/>
        </w:rPr>
        <w:t>3</w:t>
      </w:r>
      <w:r>
        <w:rPr>
          <w:rFonts w:hint="eastAsia" w:asciiTheme="minorHAnsi" w:hAnsiTheme="minorHAnsi" w:eastAsiaTheme="minorEastAsia"/>
          <w:sz w:val="20"/>
        </w:rPr>
        <w:t>：作成した事業者名は特定できないようにしてください。</w:t>
      </w:r>
    </w:p>
    <w:p>
      <w:pPr>
        <w:pStyle w:val="0"/>
        <w:rPr>
          <w:rFonts w:hint="eastAsia"/>
          <w:sz w:val="24"/>
        </w:rPr>
      </w:pP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9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4</Words>
  <Characters>88</Characters>
  <Application>JUST Note</Application>
  <Lines>100</Lines>
  <Paragraphs>10</Paragraphs>
  <Company>川越市役所</Company>
  <CharactersWithSpaces>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2016-12-14T04:56:40Z</dcterms:modified>
  <cp:revision>6</cp:revision>
</cp:coreProperties>
</file>