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51343" w14:textId="6E60C4AE" w:rsidR="00DA0DBA" w:rsidRPr="00AF5B86" w:rsidRDefault="0028692F" w:rsidP="0028692F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bookmarkStart w:id="0" w:name="_GoBack"/>
      <w:bookmarkEnd w:id="0"/>
      <w:r w:rsidRPr="00AF5B86">
        <w:rPr>
          <w:rFonts w:ascii="BIZ UDPゴシック" w:eastAsia="BIZ UDPゴシック" w:hAnsi="BIZ UDPゴシック" w:hint="eastAsia"/>
          <w:sz w:val="24"/>
          <w:szCs w:val="28"/>
        </w:rPr>
        <w:t>川越市グリーンツーリズム拠点の管理運営に関するサウンディング型市場調査</w:t>
      </w:r>
    </w:p>
    <w:p w14:paraId="1AE2C9DD" w14:textId="642758C1" w:rsidR="0028692F" w:rsidRPr="00AF5B86" w:rsidRDefault="00CB255E" w:rsidP="0028692F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AF5B86">
        <w:rPr>
          <w:rFonts w:ascii="BIZ UDPゴシック" w:eastAsia="BIZ UDPゴシック" w:hAnsi="BIZ UDPゴシック" w:hint="eastAsia"/>
          <w:sz w:val="24"/>
          <w:szCs w:val="28"/>
        </w:rPr>
        <w:t>事前ヒアリングシート</w:t>
      </w:r>
    </w:p>
    <w:p w14:paraId="21E7484A" w14:textId="77777777" w:rsidR="0028692F" w:rsidRPr="00AF5B86" w:rsidRDefault="0028692F" w:rsidP="001E32EB">
      <w:pPr>
        <w:rPr>
          <w:rFonts w:ascii="游ゴシック" w:eastAsia="游ゴシック" w:hAnsi="游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1E32EB" w:rsidRPr="00AF5B86" w14:paraId="544ADDE1" w14:textId="77777777" w:rsidTr="001E32EB">
        <w:tc>
          <w:tcPr>
            <w:tcW w:w="988" w:type="dxa"/>
          </w:tcPr>
          <w:p w14:paraId="5C5CE0A8" w14:textId="5378EC06" w:rsidR="001E32EB" w:rsidRPr="00AF5B86" w:rsidRDefault="001E32EB" w:rsidP="001E32EB">
            <w:pPr>
              <w:rPr>
                <w:rFonts w:ascii="游ゴシック" w:eastAsia="游ゴシック" w:hAnsi="游ゴシック"/>
              </w:rPr>
            </w:pPr>
            <w:r w:rsidRPr="00AF5B86">
              <w:rPr>
                <w:rFonts w:ascii="游ゴシック" w:eastAsia="游ゴシック" w:hAnsi="游ゴシック" w:hint="eastAsia"/>
              </w:rPr>
              <w:t>法人名</w:t>
            </w:r>
          </w:p>
        </w:tc>
        <w:tc>
          <w:tcPr>
            <w:tcW w:w="7506" w:type="dxa"/>
          </w:tcPr>
          <w:p w14:paraId="72236E49" w14:textId="77777777" w:rsidR="001E32EB" w:rsidRPr="00AF5B86" w:rsidRDefault="001E32EB" w:rsidP="001E32E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87BAE2E" w14:textId="77777777" w:rsidR="001E32EB" w:rsidRPr="00AF5B86" w:rsidRDefault="001E32EB" w:rsidP="001E32EB">
      <w:pPr>
        <w:rPr>
          <w:rFonts w:ascii="游ゴシック" w:eastAsia="游ゴシック" w:hAnsi="游ゴシック"/>
        </w:rPr>
      </w:pPr>
    </w:p>
    <w:p w14:paraId="43D50251" w14:textId="5C85E898" w:rsidR="00FF1B35" w:rsidRPr="00AF5B86" w:rsidRDefault="00CB255E" w:rsidP="0028692F">
      <w:pPr>
        <w:jc w:val="left"/>
        <w:rPr>
          <w:rFonts w:ascii="游ゴシック" w:eastAsia="游ゴシック" w:hAnsi="游ゴシック"/>
        </w:rPr>
      </w:pPr>
      <w:r w:rsidRPr="00AF5B86">
        <w:rPr>
          <w:rFonts w:ascii="游ゴシック" w:eastAsia="游ゴシック" w:hAnsi="游ゴシック" w:hint="eastAsia"/>
        </w:rPr>
        <w:t>※記入書式は任意で</w:t>
      </w:r>
      <w:r w:rsidR="00FF1B35" w:rsidRPr="00AF5B86">
        <w:rPr>
          <w:rFonts w:ascii="游ゴシック" w:eastAsia="游ゴシック" w:hAnsi="游ゴシック" w:hint="eastAsia"/>
        </w:rPr>
        <w:t>あり、枚数制限はありません</w:t>
      </w:r>
      <w:r w:rsidRPr="00AF5B86">
        <w:rPr>
          <w:rFonts w:ascii="游ゴシック" w:eastAsia="游ゴシック" w:hAnsi="游ゴシック" w:hint="eastAsia"/>
        </w:rPr>
        <w:t>。必要に応じて、適宜行や列を追加してください。</w:t>
      </w:r>
    </w:p>
    <w:p w14:paraId="3B7A178D" w14:textId="7185B2E8" w:rsidR="00CB255E" w:rsidRPr="00AF5B86" w:rsidRDefault="00CB255E" w:rsidP="00A66B99">
      <w:pPr>
        <w:jc w:val="left"/>
        <w:rPr>
          <w:rFonts w:ascii="游ゴシック" w:eastAsia="游ゴシック" w:hAnsi="游ゴシック"/>
        </w:rPr>
      </w:pPr>
      <w:r w:rsidRPr="00AF5B86">
        <w:rPr>
          <w:rFonts w:ascii="游ゴシック" w:eastAsia="游ゴシック" w:hAnsi="游ゴシック" w:hint="eastAsia"/>
        </w:rPr>
        <w:t>※特に関心のある</w:t>
      </w:r>
      <w:r w:rsidR="00A66B99" w:rsidRPr="00AF5B86">
        <w:rPr>
          <w:rFonts w:ascii="游ゴシック" w:eastAsia="游ゴシック" w:hAnsi="游ゴシック" w:hint="eastAsia"/>
        </w:rPr>
        <w:t>項目</w:t>
      </w:r>
      <w:r w:rsidRPr="00AF5B86">
        <w:rPr>
          <w:rFonts w:ascii="游ゴシック" w:eastAsia="游ゴシック" w:hAnsi="游ゴシック" w:hint="eastAsia"/>
        </w:rPr>
        <w:t>やノウハウを有する</w:t>
      </w:r>
      <w:r w:rsidR="00A66B99" w:rsidRPr="00AF5B86">
        <w:rPr>
          <w:rFonts w:ascii="游ゴシック" w:eastAsia="游ゴシック" w:hAnsi="游ゴシック" w:hint="eastAsia"/>
        </w:rPr>
        <w:t>項目</w:t>
      </w:r>
      <w:r w:rsidRPr="00AF5B86">
        <w:rPr>
          <w:rFonts w:ascii="游ゴシック" w:eastAsia="游ゴシック" w:hAnsi="游ゴシック" w:hint="eastAsia"/>
        </w:rPr>
        <w:t>を中心に</w:t>
      </w:r>
      <w:r w:rsidR="00A66B99" w:rsidRPr="00AF5B86">
        <w:rPr>
          <w:rFonts w:ascii="游ゴシック" w:eastAsia="游ゴシック" w:hAnsi="游ゴシック" w:hint="eastAsia"/>
        </w:rPr>
        <w:t>記入してください。</w:t>
      </w:r>
    </w:p>
    <w:p w14:paraId="6FDD9DD0" w14:textId="77777777" w:rsidR="00CB255E" w:rsidRPr="00AF5B86" w:rsidRDefault="00CB255E" w:rsidP="0028692F">
      <w:pPr>
        <w:jc w:val="left"/>
        <w:rPr>
          <w:rFonts w:ascii="游ゴシック" w:eastAsia="游ゴシック" w:hAnsi="游ゴシック"/>
        </w:rPr>
      </w:pPr>
    </w:p>
    <w:p w14:paraId="70059352" w14:textId="31A77BF5" w:rsidR="00CB255E" w:rsidRPr="00AF5B86" w:rsidRDefault="00CB255E" w:rsidP="0028692F">
      <w:pPr>
        <w:jc w:val="left"/>
        <w:rPr>
          <w:rFonts w:ascii="游ゴシック" w:eastAsia="游ゴシック" w:hAnsi="游ゴシック"/>
        </w:rPr>
      </w:pPr>
      <w:r w:rsidRPr="00AF5B86">
        <w:rPr>
          <w:rFonts w:ascii="游ゴシック" w:eastAsia="游ゴシック" w:hAnsi="游ゴシック" w:hint="eastAsia"/>
        </w:rPr>
        <w:t>①　事業内容について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5B86" w:rsidRPr="00AF5B86" w14:paraId="3E87D700" w14:textId="77777777" w:rsidTr="00AE240D">
        <w:tc>
          <w:tcPr>
            <w:tcW w:w="8494" w:type="dxa"/>
          </w:tcPr>
          <w:p w14:paraId="64F8F97B" w14:textId="193EE63E" w:rsidR="00CB255E" w:rsidRPr="00AF5B86" w:rsidRDefault="00CB255E" w:rsidP="00CB255E">
            <w:pPr>
              <w:jc w:val="left"/>
              <w:rPr>
                <w:rFonts w:ascii="游ゴシック" w:eastAsia="游ゴシック" w:hAnsi="游ゴシック"/>
              </w:rPr>
            </w:pPr>
            <w:r w:rsidRPr="00AF5B86">
              <w:rPr>
                <w:rFonts w:ascii="游ゴシック" w:eastAsia="游ゴシック" w:hAnsi="游ゴシック" w:hint="eastAsia"/>
              </w:rPr>
              <w:t>■本事業への関心・参加意向について</w:t>
            </w:r>
          </w:p>
        </w:tc>
      </w:tr>
      <w:tr w:rsidR="00AF5B86" w:rsidRPr="00AF5B86" w14:paraId="62804C33" w14:textId="77777777" w:rsidTr="00AE240D">
        <w:tc>
          <w:tcPr>
            <w:tcW w:w="8494" w:type="dxa"/>
          </w:tcPr>
          <w:p w14:paraId="4321B9C6" w14:textId="77777777" w:rsidR="00CB255E" w:rsidRPr="00AF5B86" w:rsidRDefault="00CB255E" w:rsidP="00CB255E">
            <w:pPr>
              <w:jc w:val="left"/>
              <w:rPr>
                <w:rFonts w:ascii="游ゴシック" w:eastAsia="游ゴシック" w:hAnsi="游ゴシック"/>
              </w:rPr>
            </w:pPr>
            <w:r w:rsidRPr="00AF5B86">
              <w:rPr>
                <w:rFonts w:ascii="游ゴシック" w:eastAsia="游ゴシック" w:hAnsi="游ゴシック" w:hint="eastAsia"/>
              </w:rPr>
              <w:t>（特に関心・参加意向のある事業）</w:t>
            </w:r>
          </w:p>
          <w:p w14:paraId="7FE0A842" w14:textId="77777777" w:rsidR="00CB255E" w:rsidRPr="00AF5B86" w:rsidRDefault="00CB255E" w:rsidP="00CB255E">
            <w:pPr>
              <w:jc w:val="left"/>
              <w:rPr>
                <w:rFonts w:ascii="游ゴシック" w:eastAsia="游ゴシック" w:hAnsi="游ゴシック"/>
              </w:rPr>
            </w:pPr>
          </w:p>
          <w:p w14:paraId="65C570AB" w14:textId="77777777" w:rsidR="00CB255E" w:rsidRPr="00AF5B86" w:rsidRDefault="00CB255E" w:rsidP="00CB25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CB255E" w:rsidRPr="00AF5B86" w14:paraId="2E28AA6E" w14:textId="77777777" w:rsidTr="00AE240D">
        <w:tc>
          <w:tcPr>
            <w:tcW w:w="8494" w:type="dxa"/>
          </w:tcPr>
          <w:p w14:paraId="66A106A5" w14:textId="77777777" w:rsidR="00CB255E" w:rsidRPr="00AF5B86" w:rsidRDefault="00CB255E" w:rsidP="00CB255E">
            <w:pPr>
              <w:jc w:val="left"/>
              <w:rPr>
                <w:rFonts w:ascii="游ゴシック" w:eastAsia="游ゴシック" w:hAnsi="游ゴシック"/>
              </w:rPr>
            </w:pPr>
            <w:r w:rsidRPr="00AF5B86">
              <w:rPr>
                <w:rFonts w:ascii="游ゴシック" w:eastAsia="游ゴシック" w:hAnsi="游ゴシック" w:hint="eastAsia"/>
              </w:rPr>
              <w:t>（</w:t>
            </w:r>
            <w:r w:rsidRPr="00AF5B86">
              <w:rPr>
                <w:rFonts w:ascii="游ゴシック" w:eastAsia="游ゴシック" w:hAnsi="游ゴシック"/>
              </w:rPr>
              <w:t>参画にあたっての条件、課題、懸念事項</w:t>
            </w:r>
            <w:r w:rsidRPr="00AF5B86">
              <w:rPr>
                <w:rFonts w:ascii="游ゴシック" w:eastAsia="游ゴシック" w:hAnsi="游ゴシック" w:hint="eastAsia"/>
              </w:rPr>
              <w:t>）</w:t>
            </w:r>
          </w:p>
          <w:p w14:paraId="7E700571" w14:textId="77777777" w:rsidR="00CB255E" w:rsidRPr="00AF5B86" w:rsidRDefault="00CB255E" w:rsidP="00CB255E">
            <w:pPr>
              <w:jc w:val="left"/>
              <w:rPr>
                <w:rFonts w:ascii="游ゴシック" w:eastAsia="游ゴシック" w:hAnsi="游ゴシック"/>
              </w:rPr>
            </w:pPr>
          </w:p>
          <w:p w14:paraId="653B473C" w14:textId="77777777" w:rsidR="00CB255E" w:rsidRPr="00AF5B86" w:rsidRDefault="00CB255E" w:rsidP="00CB25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37995694" w14:textId="77777777" w:rsidR="00A66B99" w:rsidRPr="00AF5B86" w:rsidRDefault="00A66B9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5B86" w:rsidRPr="00AF5B86" w14:paraId="51251E8A" w14:textId="77777777" w:rsidTr="00AE240D">
        <w:tc>
          <w:tcPr>
            <w:tcW w:w="8494" w:type="dxa"/>
          </w:tcPr>
          <w:p w14:paraId="25914587" w14:textId="54190EF3" w:rsidR="00CB255E" w:rsidRPr="00AF5B86" w:rsidRDefault="00CB255E" w:rsidP="00CB255E">
            <w:pPr>
              <w:jc w:val="left"/>
              <w:rPr>
                <w:rFonts w:ascii="游ゴシック" w:eastAsia="游ゴシック" w:hAnsi="游ゴシック"/>
              </w:rPr>
            </w:pPr>
            <w:r w:rsidRPr="00AF5B86">
              <w:rPr>
                <w:rFonts w:ascii="游ゴシック" w:eastAsia="游ゴシック" w:hAnsi="游ゴシック" w:hint="eastAsia"/>
              </w:rPr>
              <w:t>■各施設における業務の工夫について</w:t>
            </w:r>
          </w:p>
        </w:tc>
      </w:tr>
      <w:tr w:rsidR="00AF5B86" w:rsidRPr="00AF5B86" w14:paraId="046AE7EC" w14:textId="77777777" w:rsidTr="00AE240D">
        <w:tc>
          <w:tcPr>
            <w:tcW w:w="8494" w:type="dxa"/>
          </w:tcPr>
          <w:p w14:paraId="144FEDFA" w14:textId="6A4E98E8" w:rsidR="00CB255E" w:rsidRPr="00AF5B86" w:rsidRDefault="00CB255E" w:rsidP="00CB255E">
            <w:pPr>
              <w:jc w:val="left"/>
              <w:rPr>
                <w:rFonts w:ascii="游ゴシック" w:eastAsia="游ゴシック" w:hAnsi="游ゴシック"/>
              </w:rPr>
            </w:pPr>
            <w:r w:rsidRPr="00AF5B86">
              <w:rPr>
                <w:rFonts w:ascii="游ゴシック" w:eastAsia="游ゴシック" w:hAnsi="游ゴシック" w:hint="eastAsia"/>
              </w:rPr>
              <w:t>（</w:t>
            </w:r>
            <w:r w:rsidRPr="00AF5B86">
              <w:rPr>
                <w:rFonts w:ascii="游ゴシック" w:eastAsia="游ゴシック" w:hAnsi="游ゴシック"/>
              </w:rPr>
              <w:t>市民農園、体験農園の利用率向上に向けた工夫・ノウハウ</w:t>
            </w:r>
            <w:r w:rsidRPr="00AF5B86">
              <w:rPr>
                <w:rFonts w:ascii="游ゴシック" w:eastAsia="游ゴシック" w:hAnsi="游ゴシック" w:hint="eastAsia"/>
              </w:rPr>
              <w:t>）</w:t>
            </w:r>
          </w:p>
          <w:p w14:paraId="37DCDA0C" w14:textId="77777777" w:rsidR="00CB255E" w:rsidRPr="00AF5B86" w:rsidRDefault="00CB255E" w:rsidP="00CB255E">
            <w:pPr>
              <w:jc w:val="left"/>
              <w:rPr>
                <w:rFonts w:ascii="游ゴシック" w:eastAsia="游ゴシック" w:hAnsi="游ゴシック"/>
              </w:rPr>
            </w:pPr>
          </w:p>
          <w:p w14:paraId="44798187" w14:textId="77777777" w:rsidR="00CB255E" w:rsidRPr="00AF5B86" w:rsidRDefault="00CB255E" w:rsidP="00CB25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CB255E" w:rsidRPr="00AF5B86" w14:paraId="4F6E72C6" w14:textId="77777777" w:rsidTr="00AE240D">
        <w:tc>
          <w:tcPr>
            <w:tcW w:w="8494" w:type="dxa"/>
          </w:tcPr>
          <w:p w14:paraId="5B35EC2C" w14:textId="69BE0BB0" w:rsidR="00CB255E" w:rsidRPr="00AF5B86" w:rsidRDefault="00CB255E" w:rsidP="00CB255E">
            <w:pPr>
              <w:jc w:val="left"/>
              <w:rPr>
                <w:rFonts w:ascii="游ゴシック" w:eastAsia="游ゴシック" w:hAnsi="游ゴシック"/>
              </w:rPr>
            </w:pPr>
            <w:r w:rsidRPr="00AF5B86">
              <w:rPr>
                <w:rFonts w:ascii="游ゴシック" w:eastAsia="游ゴシック" w:hAnsi="游ゴシック" w:hint="eastAsia"/>
              </w:rPr>
              <w:t>（</w:t>
            </w:r>
            <w:r w:rsidRPr="00AF5B86">
              <w:rPr>
                <w:rFonts w:ascii="游ゴシック" w:eastAsia="游ゴシック" w:hAnsi="游ゴシック"/>
              </w:rPr>
              <w:t>体験農園とバーベキュー場・キャンプスペースの連携</w:t>
            </w:r>
            <w:r w:rsidRPr="00AF5B86">
              <w:rPr>
                <w:rFonts w:ascii="游ゴシック" w:eastAsia="游ゴシック" w:hAnsi="游ゴシック" w:hint="eastAsia"/>
              </w:rPr>
              <w:t>や</w:t>
            </w:r>
            <w:r w:rsidRPr="00AF5B86">
              <w:rPr>
                <w:rFonts w:ascii="游ゴシック" w:eastAsia="游ゴシック" w:hAnsi="游ゴシック"/>
              </w:rPr>
              <w:t>一体的な活用に向けた工夫</w:t>
            </w:r>
            <w:r w:rsidRPr="00AF5B86">
              <w:rPr>
                <w:rFonts w:ascii="游ゴシック" w:eastAsia="游ゴシック" w:hAnsi="游ゴシック" w:hint="eastAsia"/>
              </w:rPr>
              <w:t>）</w:t>
            </w:r>
          </w:p>
          <w:p w14:paraId="54F964CC" w14:textId="77777777" w:rsidR="00CB255E" w:rsidRPr="00AF5B86" w:rsidRDefault="00CB255E" w:rsidP="00CB255E">
            <w:pPr>
              <w:jc w:val="left"/>
              <w:rPr>
                <w:rFonts w:ascii="游ゴシック" w:eastAsia="游ゴシック" w:hAnsi="游ゴシック"/>
              </w:rPr>
            </w:pPr>
          </w:p>
          <w:p w14:paraId="2A7B18AD" w14:textId="77777777" w:rsidR="00CB255E" w:rsidRPr="00AF5B86" w:rsidRDefault="00CB255E" w:rsidP="00CB25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109B45FC" w14:textId="77777777" w:rsidR="00A66B99" w:rsidRPr="00AF5B86" w:rsidRDefault="00A66B9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5B86" w:rsidRPr="00AF5B86" w14:paraId="6AC3D90A" w14:textId="77777777" w:rsidTr="00AE240D">
        <w:tc>
          <w:tcPr>
            <w:tcW w:w="8494" w:type="dxa"/>
          </w:tcPr>
          <w:p w14:paraId="1E3B79FE" w14:textId="4A9E5E50" w:rsidR="00CB255E" w:rsidRPr="00AF5B86" w:rsidRDefault="00CB255E" w:rsidP="00CB255E">
            <w:pPr>
              <w:jc w:val="left"/>
              <w:rPr>
                <w:rFonts w:ascii="游ゴシック" w:eastAsia="游ゴシック" w:hAnsi="游ゴシック"/>
              </w:rPr>
            </w:pPr>
            <w:r w:rsidRPr="00AF5B86">
              <w:rPr>
                <w:rFonts w:ascii="游ゴシック" w:eastAsia="游ゴシック" w:hAnsi="游ゴシック" w:hint="eastAsia"/>
              </w:rPr>
              <w:t>■</w:t>
            </w:r>
            <w:r w:rsidRPr="00AF5B86">
              <w:rPr>
                <w:rFonts w:ascii="游ゴシック" w:eastAsia="游ゴシック" w:hAnsi="游ゴシック"/>
              </w:rPr>
              <w:t>キャンプスペースの管理運営について</w:t>
            </w:r>
          </w:p>
        </w:tc>
      </w:tr>
      <w:tr w:rsidR="00AF5B86" w:rsidRPr="00AF5B86" w14:paraId="13E87BCE" w14:textId="77777777" w:rsidTr="00AE240D">
        <w:tc>
          <w:tcPr>
            <w:tcW w:w="8494" w:type="dxa"/>
          </w:tcPr>
          <w:p w14:paraId="7B42A7B4" w14:textId="5334D227" w:rsidR="00CB255E" w:rsidRPr="00AF5B86" w:rsidRDefault="00CB255E" w:rsidP="00CB255E">
            <w:pPr>
              <w:jc w:val="left"/>
              <w:rPr>
                <w:rFonts w:ascii="游ゴシック" w:eastAsia="游ゴシック" w:hAnsi="游ゴシック"/>
              </w:rPr>
            </w:pPr>
            <w:r w:rsidRPr="00AF5B86">
              <w:rPr>
                <w:rFonts w:ascii="游ゴシック" w:eastAsia="游ゴシック" w:hAnsi="游ゴシック" w:hint="eastAsia"/>
              </w:rPr>
              <w:t>（</w:t>
            </w:r>
            <w:r w:rsidRPr="00AF5B86">
              <w:rPr>
                <w:rFonts w:ascii="游ゴシック" w:eastAsia="游ゴシック" w:hAnsi="游ゴシック"/>
              </w:rPr>
              <w:t>立地、規模から見た集客ポテンシャル、ターゲット</w:t>
            </w:r>
            <w:r w:rsidRPr="00AF5B86">
              <w:rPr>
                <w:rFonts w:ascii="游ゴシック" w:eastAsia="游ゴシック" w:hAnsi="游ゴシック" w:hint="eastAsia"/>
              </w:rPr>
              <w:t>）</w:t>
            </w:r>
          </w:p>
          <w:p w14:paraId="200C6DB2" w14:textId="77777777" w:rsidR="00CB255E" w:rsidRPr="00AF5B86" w:rsidRDefault="00CB255E" w:rsidP="00CB255E">
            <w:pPr>
              <w:jc w:val="left"/>
              <w:rPr>
                <w:rFonts w:ascii="游ゴシック" w:eastAsia="游ゴシック" w:hAnsi="游ゴシック"/>
              </w:rPr>
            </w:pPr>
          </w:p>
          <w:p w14:paraId="49887B21" w14:textId="0C18ABF3" w:rsidR="00CB255E" w:rsidRPr="00AF5B86" w:rsidRDefault="00CB255E" w:rsidP="00CB25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CB255E" w:rsidRPr="00AF5B86" w14:paraId="31495461" w14:textId="77777777" w:rsidTr="00AE240D">
        <w:tc>
          <w:tcPr>
            <w:tcW w:w="8494" w:type="dxa"/>
          </w:tcPr>
          <w:p w14:paraId="275D7206" w14:textId="77777777" w:rsidR="00CB255E" w:rsidRPr="00AF5B86" w:rsidRDefault="00CB255E" w:rsidP="00CB255E">
            <w:pPr>
              <w:jc w:val="left"/>
              <w:rPr>
                <w:rFonts w:ascii="游ゴシック" w:eastAsia="游ゴシック" w:hAnsi="游ゴシック"/>
              </w:rPr>
            </w:pPr>
            <w:r w:rsidRPr="00AF5B86">
              <w:rPr>
                <w:rFonts w:ascii="游ゴシック" w:eastAsia="游ゴシック" w:hAnsi="游ゴシック" w:hint="eastAsia"/>
              </w:rPr>
              <w:t>（</w:t>
            </w:r>
            <w:r w:rsidRPr="00AF5B86">
              <w:rPr>
                <w:rFonts w:ascii="游ゴシック" w:eastAsia="游ゴシック" w:hAnsi="游ゴシック"/>
              </w:rPr>
              <w:t>想定される運営時間、管理体制</w:t>
            </w:r>
            <w:r w:rsidRPr="00AF5B86">
              <w:rPr>
                <w:rFonts w:ascii="游ゴシック" w:eastAsia="游ゴシック" w:hAnsi="游ゴシック" w:hint="eastAsia"/>
              </w:rPr>
              <w:t>）</w:t>
            </w:r>
          </w:p>
          <w:p w14:paraId="0E2E766B" w14:textId="77777777" w:rsidR="00CB255E" w:rsidRPr="00AF5B86" w:rsidRDefault="00CB255E" w:rsidP="00CB255E">
            <w:pPr>
              <w:jc w:val="left"/>
              <w:rPr>
                <w:rFonts w:ascii="游ゴシック" w:eastAsia="游ゴシック" w:hAnsi="游ゴシック"/>
              </w:rPr>
            </w:pPr>
          </w:p>
          <w:p w14:paraId="7BCAE1E7" w14:textId="6DDEFD06" w:rsidR="00CB255E" w:rsidRPr="00AF5B86" w:rsidRDefault="00CB255E" w:rsidP="00CB25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48A90219" w14:textId="77777777" w:rsidR="001E32EB" w:rsidRPr="00AF5B86" w:rsidRDefault="001E32EB" w:rsidP="00CB255E">
      <w:pPr>
        <w:jc w:val="left"/>
        <w:rPr>
          <w:rFonts w:ascii="游ゴシック" w:eastAsia="游ゴシック" w:hAnsi="游ゴシック"/>
        </w:rPr>
      </w:pPr>
    </w:p>
    <w:p w14:paraId="387273B7" w14:textId="77777777" w:rsidR="001E32EB" w:rsidRPr="00AF5B86" w:rsidRDefault="001E32EB">
      <w:pPr>
        <w:widowControl/>
        <w:jc w:val="left"/>
        <w:rPr>
          <w:rFonts w:ascii="游ゴシック" w:eastAsia="游ゴシック" w:hAnsi="游ゴシック"/>
        </w:rPr>
      </w:pPr>
      <w:r w:rsidRPr="00AF5B86">
        <w:rPr>
          <w:rFonts w:ascii="游ゴシック" w:eastAsia="游ゴシック" w:hAnsi="游ゴシック"/>
        </w:rPr>
        <w:br w:type="page"/>
      </w:r>
    </w:p>
    <w:p w14:paraId="72463862" w14:textId="16C25639" w:rsidR="00CB255E" w:rsidRPr="00AF5B86" w:rsidRDefault="00CB255E" w:rsidP="00CB255E">
      <w:pPr>
        <w:jc w:val="left"/>
        <w:rPr>
          <w:rFonts w:ascii="游ゴシック" w:eastAsia="游ゴシック" w:hAnsi="游ゴシック"/>
        </w:rPr>
      </w:pPr>
      <w:r w:rsidRPr="00AF5B86">
        <w:rPr>
          <w:rFonts w:ascii="游ゴシック" w:eastAsia="游ゴシック" w:hAnsi="游ゴシック" w:hint="eastAsia"/>
        </w:rPr>
        <w:lastRenderedPageBreak/>
        <w:t>②　管理運営手法について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F5B86" w:rsidRPr="00AF5B86" w14:paraId="6832A111" w14:textId="77777777" w:rsidTr="00AE65DC">
        <w:tc>
          <w:tcPr>
            <w:tcW w:w="8494" w:type="dxa"/>
            <w:gridSpan w:val="2"/>
          </w:tcPr>
          <w:p w14:paraId="0AEE0496" w14:textId="422547B9" w:rsidR="00CB255E" w:rsidRPr="00AF5B86" w:rsidRDefault="00CB255E" w:rsidP="00AE65DC">
            <w:pPr>
              <w:jc w:val="left"/>
              <w:rPr>
                <w:rFonts w:ascii="游ゴシック" w:eastAsia="游ゴシック" w:hAnsi="游ゴシック"/>
              </w:rPr>
            </w:pPr>
            <w:r w:rsidRPr="00AF5B86">
              <w:rPr>
                <w:rFonts w:ascii="游ゴシック" w:eastAsia="游ゴシック" w:hAnsi="游ゴシック" w:hint="eastAsia"/>
              </w:rPr>
              <w:t>■</w:t>
            </w:r>
            <w:r w:rsidRPr="00AF5B86">
              <w:rPr>
                <w:rFonts w:ascii="游ゴシック" w:eastAsia="游ゴシック" w:hAnsi="游ゴシック"/>
              </w:rPr>
              <w:t>（指定管理者制度を導入する場合）独立採算業務の範囲について</w:t>
            </w:r>
          </w:p>
        </w:tc>
      </w:tr>
      <w:tr w:rsidR="00AF5B86" w:rsidRPr="00AF5B86" w14:paraId="1388F498" w14:textId="77777777" w:rsidTr="00CB255E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4584D26A" w14:textId="100D6D59" w:rsidR="00CB255E" w:rsidRPr="00AF5B86" w:rsidRDefault="00CB255E" w:rsidP="00AE65DC">
            <w:pPr>
              <w:jc w:val="left"/>
              <w:rPr>
                <w:rFonts w:ascii="游ゴシック" w:eastAsia="游ゴシック" w:hAnsi="游ゴシック"/>
              </w:rPr>
            </w:pPr>
            <w:r w:rsidRPr="00AF5B86">
              <w:rPr>
                <w:rFonts w:ascii="游ゴシック" w:eastAsia="游ゴシック" w:hAnsi="游ゴシック" w:hint="eastAsia"/>
              </w:rPr>
              <w:t>（</w:t>
            </w:r>
            <w:r w:rsidRPr="00AF5B86">
              <w:rPr>
                <w:rFonts w:ascii="游ゴシック" w:eastAsia="游ゴシック" w:hAnsi="游ゴシック"/>
              </w:rPr>
              <w:t>収益性を高める工夫・ノウハウ、独立採算で管理運営を行うことに対する評価</w:t>
            </w:r>
            <w:r w:rsidRPr="00AF5B86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AF5B86" w:rsidRPr="00AF5B86" w14:paraId="1B394E9D" w14:textId="77777777" w:rsidTr="00CB255E">
        <w:trPr>
          <w:trHeight w:val="748"/>
        </w:trPr>
        <w:tc>
          <w:tcPr>
            <w:tcW w:w="1980" w:type="dxa"/>
            <w:tcBorders>
              <w:bottom w:val="dotted" w:sz="4" w:space="0" w:color="auto"/>
            </w:tcBorders>
          </w:tcPr>
          <w:p w14:paraId="508CC65A" w14:textId="6AB0E3F8" w:rsidR="00CB255E" w:rsidRPr="00AF5B86" w:rsidRDefault="00CB255E" w:rsidP="00AE65DC">
            <w:pPr>
              <w:jc w:val="left"/>
              <w:rPr>
                <w:rFonts w:ascii="游ゴシック" w:eastAsia="游ゴシック" w:hAnsi="游ゴシック"/>
              </w:rPr>
            </w:pPr>
            <w:r w:rsidRPr="00AF5B86">
              <w:rPr>
                <w:rFonts w:ascii="游ゴシック" w:eastAsia="游ゴシック" w:hAnsi="游ゴシック"/>
              </w:rPr>
              <w:t>体験農園</w:t>
            </w:r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14:paraId="65886315" w14:textId="77777777" w:rsidR="00CB255E" w:rsidRPr="00AF5B86" w:rsidRDefault="00CB255E" w:rsidP="00AE65DC">
            <w:pPr>
              <w:jc w:val="left"/>
              <w:rPr>
                <w:rFonts w:ascii="游ゴシック" w:eastAsia="游ゴシック" w:hAnsi="游ゴシック"/>
              </w:rPr>
            </w:pPr>
          </w:p>
          <w:p w14:paraId="3C4E199C" w14:textId="77777777" w:rsidR="00A66B99" w:rsidRPr="00AF5B86" w:rsidRDefault="00A66B99" w:rsidP="00AE65DC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F5B86" w:rsidRPr="00AF5B86" w14:paraId="0B4815B6" w14:textId="77777777" w:rsidTr="00CB255E">
        <w:trPr>
          <w:trHeight w:val="74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28D6B93B" w14:textId="53F6FBBF" w:rsidR="00CB255E" w:rsidRPr="00AF5B86" w:rsidRDefault="00CB255E" w:rsidP="00AE65DC">
            <w:pPr>
              <w:jc w:val="left"/>
              <w:rPr>
                <w:rFonts w:ascii="游ゴシック" w:eastAsia="游ゴシック" w:hAnsi="游ゴシック"/>
              </w:rPr>
            </w:pPr>
            <w:r w:rsidRPr="00AF5B86">
              <w:rPr>
                <w:rFonts w:ascii="游ゴシック" w:eastAsia="游ゴシック" w:hAnsi="游ゴシック"/>
              </w:rPr>
              <w:t>バーベキュー場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</w:tcPr>
          <w:p w14:paraId="395FEE46" w14:textId="77777777" w:rsidR="00A66B99" w:rsidRPr="00AF5B86" w:rsidRDefault="00A66B99" w:rsidP="00AE65DC">
            <w:pPr>
              <w:jc w:val="left"/>
              <w:rPr>
                <w:rFonts w:ascii="游ゴシック" w:eastAsia="游ゴシック" w:hAnsi="游ゴシック"/>
              </w:rPr>
            </w:pPr>
          </w:p>
          <w:p w14:paraId="05D65A05" w14:textId="3000C6C8" w:rsidR="00A66B99" w:rsidRPr="00AF5B86" w:rsidRDefault="00A66B99" w:rsidP="00AE65DC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CB255E" w:rsidRPr="00AF5B86" w14:paraId="25C12A81" w14:textId="77777777" w:rsidTr="00CB255E">
        <w:trPr>
          <w:trHeight w:val="748"/>
        </w:trPr>
        <w:tc>
          <w:tcPr>
            <w:tcW w:w="1980" w:type="dxa"/>
            <w:tcBorders>
              <w:top w:val="dotted" w:sz="4" w:space="0" w:color="auto"/>
            </w:tcBorders>
          </w:tcPr>
          <w:p w14:paraId="29C61AD9" w14:textId="1F26953C" w:rsidR="00CB255E" w:rsidRPr="00AF5B86" w:rsidRDefault="00CB255E" w:rsidP="00AE65DC">
            <w:pPr>
              <w:jc w:val="left"/>
              <w:rPr>
                <w:rFonts w:ascii="游ゴシック" w:eastAsia="游ゴシック" w:hAnsi="游ゴシック"/>
              </w:rPr>
            </w:pPr>
            <w:r w:rsidRPr="00AF5B86">
              <w:rPr>
                <w:rFonts w:ascii="游ゴシック" w:eastAsia="游ゴシック" w:hAnsi="游ゴシック"/>
              </w:rPr>
              <w:t>キャンプスペース</w:t>
            </w:r>
          </w:p>
        </w:tc>
        <w:tc>
          <w:tcPr>
            <w:tcW w:w="6514" w:type="dxa"/>
            <w:tcBorders>
              <w:top w:val="dotted" w:sz="4" w:space="0" w:color="auto"/>
            </w:tcBorders>
          </w:tcPr>
          <w:p w14:paraId="1628F075" w14:textId="77777777" w:rsidR="00A66B99" w:rsidRPr="00AF5B86" w:rsidRDefault="00A66B99" w:rsidP="00AE65DC">
            <w:pPr>
              <w:jc w:val="left"/>
              <w:rPr>
                <w:rFonts w:ascii="游ゴシック" w:eastAsia="游ゴシック" w:hAnsi="游ゴシック"/>
              </w:rPr>
            </w:pPr>
          </w:p>
          <w:p w14:paraId="67759AD1" w14:textId="24674B72" w:rsidR="00A66B99" w:rsidRPr="00AF5B86" w:rsidRDefault="00A66B99" w:rsidP="00AE65DC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312D70E2" w14:textId="77777777" w:rsidR="00A66B99" w:rsidRPr="00AF5B86" w:rsidRDefault="00A66B9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69"/>
        <w:gridCol w:w="6525"/>
      </w:tblGrid>
      <w:tr w:rsidR="00AF5B86" w:rsidRPr="00AF5B86" w14:paraId="758CF418" w14:textId="77777777" w:rsidTr="00AE65DC">
        <w:tc>
          <w:tcPr>
            <w:tcW w:w="8494" w:type="dxa"/>
            <w:gridSpan w:val="2"/>
          </w:tcPr>
          <w:p w14:paraId="3B318375" w14:textId="44BB691C" w:rsidR="00CB255E" w:rsidRPr="00AF5B86" w:rsidRDefault="00CB255E" w:rsidP="00AE65DC">
            <w:pPr>
              <w:jc w:val="left"/>
              <w:rPr>
                <w:rFonts w:ascii="游ゴシック" w:eastAsia="游ゴシック" w:hAnsi="游ゴシック"/>
              </w:rPr>
            </w:pPr>
            <w:r w:rsidRPr="00AF5B86">
              <w:rPr>
                <w:rFonts w:ascii="游ゴシック" w:eastAsia="游ゴシック" w:hAnsi="游ゴシック" w:hint="eastAsia"/>
              </w:rPr>
              <w:t>■</w:t>
            </w:r>
            <w:r w:rsidR="00A66B99" w:rsidRPr="00AF5B86">
              <w:rPr>
                <w:rFonts w:ascii="游ゴシック" w:eastAsia="游ゴシック" w:hAnsi="游ゴシック" w:hint="eastAsia"/>
              </w:rPr>
              <w:t>使用料水準</w:t>
            </w:r>
            <w:r w:rsidRPr="00AF5B86">
              <w:rPr>
                <w:rFonts w:ascii="游ゴシック" w:eastAsia="游ゴシック" w:hAnsi="游ゴシック" w:hint="eastAsia"/>
              </w:rPr>
              <w:t>について</w:t>
            </w:r>
          </w:p>
        </w:tc>
      </w:tr>
      <w:tr w:rsidR="00AF5B86" w:rsidRPr="00AF5B86" w14:paraId="3DD52006" w14:textId="77777777" w:rsidTr="00A66B99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17C363B7" w14:textId="542B1095" w:rsidR="00CB255E" w:rsidRPr="00AF5B86" w:rsidRDefault="00CB255E" w:rsidP="00A66B99">
            <w:pPr>
              <w:jc w:val="left"/>
              <w:rPr>
                <w:rFonts w:ascii="游ゴシック" w:eastAsia="游ゴシック" w:hAnsi="游ゴシック"/>
              </w:rPr>
            </w:pPr>
            <w:r w:rsidRPr="00AF5B86">
              <w:rPr>
                <w:rFonts w:ascii="游ゴシック" w:eastAsia="游ゴシック" w:hAnsi="游ゴシック" w:hint="eastAsia"/>
              </w:rPr>
              <w:t>（</w:t>
            </w:r>
            <w:r w:rsidR="00A66B99" w:rsidRPr="00AF5B86">
              <w:rPr>
                <w:rFonts w:ascii="游ゴシック" w:eastAsia="游ゴシック" w:hAnsi="游ゴシック" w:hint="eastAsia"/>
              </w:rPr>
              <w:t>立地や規模等をふまえた各施設の適切な使用料水準</w:t>
            </w:r>
            <w:r w:rsidRPr="00AF5B86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AF5B86" w:rsidRPr="00AF5B86" w14:paraId="5B710CBE" w14:textId="77777777" w:rsidTr="00A66B99">
        <w:trPr>
          <w:trHeight w:val="480"/>
        </w:trPr>
        <w:tc>
          <w:tcPr>
            <w:tcW w:w="1969" w:type="dxa"/>
            <w:tcBorders>
              <w:bottom w:val="dotted" w:sz="4" w:space="0" w:color="auto"/>
            </w:tcBorders>
          </w:tcPr>
          <w:p w14:paraId="0E7F04BF" w14:textId="6D34FFD8" w:rsidR="00A66B99" w:rsidRPr="00AF5B86" w:rsidRDefault="00A66B99" w:rsidP="00AE65DC">
            <w:pPr>
              <w:jc w:val="left"/>
              <w:rPr>
                <w:rFonts w:ascii="游ゴシック" w:eastAsia="游ゴシック" w:hAnsi="游ゴシック"/>
              </w:rPr>
            </w:pPr>
            <w:r w:rsidRPr="00AF5B86">
              <w:rPr>
                <w:rFonts w:ascii="游ゴシック" w:eastAsia="游ゴシック" w:hAnsi="游ゴシック" w:hint="eastAsia"/>
              </w:rPr>
              <w:t>市民農園</w:t>
            </w:r>
          </w:p>
        </w:tc>
        <w:tc>
          <w:tcPr>
            <w:tcW w:w="6525" w:type="dxa"/>
            <w:tcBorders>
              <w:bottom w:val="dotted" w:sz="4" w:space="0" w:color="auto"/>
            </w:tcBorders>
          </w:tcPr>
          <w:p w14:paraId="235AF5CE" w14:textId="77777777" w:rsidR="00A66B99" w:rsidRPr="00AF5B86" w:rsidRDefault="00A66B99" w:rsidP="00AE65DC">
            <w:pPr>
              <w:jc w:val="left"/>
              <w:rPr>
                <w:rFonts w:ascii="游ゴシック" w:eastAsia="游ゴシック" w:hAnsi="游ゴシック"/>
              </w:rPr>
            </w:pPr>
          </w:p>
          <w:p w14:paraId="3C13B770" w14:textId="77777777" w:rsidR="00A66B99" w:rsidRPr="00AF5B86" w:rsidRDefault="00A66B99" w:rsidP="00AE65DC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F5B86" w:rsidRPr="00AF5B86" w14:paraId="2D85AB05" w14:textId="77777777" w:rsidTr="00A66B99">
        <w:trPr>
          <w:trHeight w:val="480"/>
        </w:trPr>
        <w:tc>
          <w:tcPr>
            <w:tcW w:w="1969" w:type="dxa"/>
            <w:tcBorders>
              <w:top w:val="dotted" w:sz="4" w:space="0" w:color="auto"/>
              <w:bottom w:val="dotted" w:sz="4" w:space="0" w:color="auto"/>
            </w:tcBorders>
          </w:tcPr>
          <w:p w14:paraId="7B33D4FE" w14:textId="3C1281E6" w:rsidR="00A66B99" w:rsidRPr="00AF5B86" w:rsidRDefault="00AF5B86" w:rsidP="00AF5B86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体験農園</w:t>
            </w:r>
          </w:p>
        </w:tc>
        <w:tc>
          <w:tcPr>
            <w:tcW w:w="6525" w:type="dxa"/>
            <w:tcBorders>
              <w:top w:val="dotted" w:sz="4" w:space="0" w:color="auto"/>
              <w:bottom w:val="dotted" w:sz="4" w:space="0" w:color="auto"/>
            </w:tcBorders>
          </w:tcPr>
          <w:p w14:paraId="12AE81D8" w14:textId="77777777" w:rsidR="00A66B99" w:rsidRPr="00AF5B86" w:rsidRDefault="00A66B99" w:rsidP="00AE65DC">
            <w:pPr>
              <w:jc w:val="left"/>
              <w:rPr>
                <w:rFonts w:ascii="游ゴシック" w:eastAsia="游ゴシック" w:hAnsi="游ゴシック"/>
              </w:rPr>
            </w:pPr>
          </w:p>
          <w:p w14:paraId="5568B8C8" w14:textId="02BBD700" w:rsidR="00A66B99" w:rsidRPr="00AF5B86" w:rsidRDefault="00A66B99" w:rsidP="00AE65DC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F5B86" w:rsidRPr="00AF5B86" w14:paraId="315617F0" w14:textId="77777777" w:rsidTr="00A66B99">
        <w:trPr>
          <w:trHeight w:val="480"/>
        </w:trPr>
        <w:tc>
          <w:tcPr>
            <w:tcW w:w="1969" w:type="dxa"/>
            <w:tcBorders>
              <w:top w:val="dotted" w:sz="4" w:space="0" w:color="auto"/>
              <w:bottom w:val="dotted" w:sz="4" w:space="0" w:color="auto"/>
            </w:tcBorders>
          </w:tcPr>
          <w:p w14:paraId="3E41BB14" w14:textId="77777777" w:rsidR="00AF5B86" w:rsidRDefault="00AF5B86" w:rsidP="00AE65DC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大屋根広場</w:t>
            </w:r>
          </w:p>
          <w:p w14:paraId="048DB828" w14:textId="7DAF0434" w:rsidR="00AF5B86" w:rsidRPr="00AF5B86" w:rsidRDefault="00AF5B86" w:rsidP="00AE65DC">
            <w:pPr>
              <w:jc w:val="lef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AF5B86">
              <w:rPr>
                <w:rFonts w:ascii="游ゴシック" w:eastAsia="游ゴシック" w:hAnsi="游ゴシック" w:hint="eastAsia"/>
                <w:sz w:val="18"/>
                <w:szCs w:val="18"/>
              </w:rPr>
              <w:t>（バーベキュー場）</w:t>
            </w:r>
          </w:p>
        </w:tc>
        <w:tc>
          <w:tcPr>
            <w:tcW w:w="6525" w:type="dxa"/>
            <w:tcBorders>
              <w:top w:val="dotted" w:sz="4" w:space="0" w:color="auto"/>
              <w:bottom w:val="dotted" w:sz="4" w:space="0" w:color="auto"/>
            </w:tcBorders>
          </w:tcPr>
          <w:p w14:paraId="4BDE7C5F" w14:textId="77777777" w:rsidR="00AF5B86" w:rsidRPr="00AF5B86" w:rsidRDefault="00AF5B86" w:rsidP="00AE65DC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F5B86" w:rsidRPr="00AF5B86" w14:paraId="206AAFB8" w14:textId="77777777" w:rsidTr="00A66B99">
        <w:trPr>
          <w:trHeight w:val="480"/>
        </w:trPr>
        <w:tc>
          <w:tcPr>
            <w:tcW w:w="1969" w:type="dxa"/>
            <w:tcBorders>
              <w:top w:val="dotted" w:sz="4" w:space="0" w:color="auto"/>
              <w:bottom w:val="dotted" w:sz="4" w:space="0" w:color="auto"/>
            </w:tcBorders>
          </w:tcPr>
          <w:p w14:paraId="2CBC78BD" w14:textId="77777777" w:rsidR="00AF5B86" w:rsidRPr="00AF5B86" w:rsidRDefault="00AF5B86" w:rsidP="00AF5B86">
            <w:pPr>
              <w:jc w:val="left"/>
              <w:rPr>
                <w:rFonts w:ascii="游ゴシック" w:eastAsia="游ゴシック" w:hAnsi="游ゴシック"/>
              </w:rPr>
            </w:pPr>
            <w:r w:rsidRPr="00AF5B86">
              <w:rPr>
                <w:rFonts w:ascii="游ゴシック" w:eastAsia="游ゴシック" w:hAnsi="游ゴシック" w:hint="eastAsia"/>
              </w:rPr>
              <w:t>キャンプスペース</w:t>
            </w:r>
          </w:p>
          <w:p w14:paraId="4C4C831D" w14:textId="77777777" w:rsidR="00AF5B86" w:rsidRPr="00AF5B86" w:rsidRDefault="00AF5B86" w:rsidP="00AE65DC">
            <w:pPr>
              <w:jc w:val="left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6525" w:type="dxa"/>
            <w:tcBorders>
              <w:top w:val="dotted" w:sz="4" w:space="0" w:color="auto"/>
              <w:bottom w:val="dotted" w:sz="4" w:space="0" w:color="auto"/>
            </w:tcBorders>
          </w:tcPr>
          <w:p w14:paraId="2E4ECF12" w14:textId="77777777" w:rsidR="00AF5B86" w:rsidRPr="00AF5B86" w:rsidRDefault="00AF5B86" w:rsidP="00AE65DC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66B99" w:rsidRPr="00AF5B86" w14:paraId="765512D2" w14:textId="77777777" w:rsidTr="00A66B99">
        <w:trPr>
          <w:trHeight w:val="480"/>
        </w:trPr>
        <w:tc>
          <w:tcPr>
            <w:tcW w:w="1969" w:type="dxa"/>
            <w:tcBorders>
              <w:top w:val="dotted" w:sz="4" w:space="0" w:color="auto"/>
            </w:tcBorders>
          </w:tcPr>
          <w:p w14:paraId="782CC0D3" w14:textId="77777777" w:rsidR="00A66B99" w:rsidRPr="00AF5B86" w:rsidRDefault="00A66B99" w:rsidP="00AE65DC">
            <w:pPr>
              <w:jc w:val="left"/>
              <w:rPr>
                <w:rFonts w:ascii="游ゴシック" w:eastAsia="游ゴシック" w:hAnsi="游ゴシック"/>
              </w:rPr>
            </w:pPr>
            <w:r w:rsidRPr="00AF5B86">
              <w:rPr>
                <w:rFonts w:ascii="游ゴシック" w:eastAsia="游ゴシック" w:hAnsi="游ゴシック" w:hint="eastAsia"/>
              </w:rPr>
              <w:t>その他</w:t>
            </w:r>
          </w:p>
          <w:p w14:paraId="2F484640" w14:textId="0595F5EA" w:rsidR="00A66B99" w:rsidRPr="00AF5B86" w:rsidRDefault="00A66B99" w:rsidP="00AE65DC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6525" w:type="dxa"/>
            <w:tcBorders>
              <w:top w:val="dotted" w:sz="4" w:space="0" w:color="auto"/>
            </w:tcBorders>
          </w:tcPr>
          <w:p w14:paraId="2BECD44D" w14:textId="77777777" w:rsidR="00A66B99" w:rsidRPr="00AF5B86" w:rsidRDefault="00A66B99" w:rsidP="00AE65DC">
            <w:pPr>
              <w:jc w:val="left"/>
              <w:rPr>
                <w:rFonts w:ascii="游ゴシック" w:eastAsia="游ゴシック" w:hAnsi="游ゴシック"/>
              </w:rPr>
            </w:pPr>
          </w:p>
          <w:p w14:paraId="7BFEBAE6" w14:textId="7CBE657C" w:rsidR="00A66B99" w:rsidRPr="00AF5B86" w:rsidRDefault="00A66B99" w:rsidP="00AE65DC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1B0F9829" w14:textId="77777777" w:rsidR="00CB255E" w:rsidRPr="00AF5B86" w:rsidRDefault="00CB255E" w:rsidP="0028692F">
      <w:pPr>
        <w:jc w:val="left"/>
        <w:rPr>
          <w:rFonts w:ascii="游ゴシック" w:eastAsia="游ゴシック" w:hAnsi="游ゴシック"/>
        </w:rPr>
      </w:pPr>
    </w:p>
    <w:p w14:paraId="44715003" w14:textId="69643D6A" w:rsidR="004C4585" w:rsidRPr="00AF5B86" w:rsidRDefault="004C4585" w:rsidP="004C4585">
      <w:pPr>
        <w:jc w:val="left"/>
        <w:rPr>
          <w:rFonts w:ascii="游ゴシック" w:eastAsia="游ゴシック" w:hAnsi="游ゴシック"/>
        </w:rPr>
      </w:pPr>
      <w:r w:rsidRPr="00AF5B86">
        <w:rPr>
          <w:rFonts w:ascii="游ゴシック" w:eastAsia="游ゴシック" w:hAnsi="游ゴシック" w:hint="eastAsia"/>
        </w:rPr>
        <w:t>③　周辺施設との連携について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321C" w:rsidRPr="00AF5B86" w14:paraId="7D300AC3" w14:textId="77777777" w:rsidTr="00C942DA">
        <w:tc>
          <w:tcPr>
            <w:tcW w:w="8494" w:type="dxa"/>
          </w:tcPr>
          <w:p w14:paraId="27D2DB81" w14:textId="003CA12C" w:rsidR="004C4585" w:rsidRPr="00AF5B86" w:rsidRDefault="004C4585" w:rsidP="00C942DA">
            <w:pPr>
              <w:jc w:val="left"/>
              <w:rPr>
                <w:rFonts w:ascii="游ゴシック" w:eastAsia="游ゴシック" w:hAnsi="游ゴシック"/>
              </w:rPr>
            </w:pPr>
            <w:r w:rsidRPr="00AF5B86">
              <w:rPr>
                <w:rFonts w:ascii="游ゴシック" w:eastAsia="游ゴシック" w:hAnsi="游ゴシック" w:hint="eastAsia"/>
              </w:rPr>
              <w:t>（賑わいの創出や効果的な運営の視点から、関連施設・近隣施設との連携方法）</w:t>
            </w:r>
          </w:p>
          <w:p w14:paraId="5F3BBE00" w14:textId="77777777" w:rsidR="004C4585" w:rsidRPr="00AF5B86" w:rsidRDefault="004C4585" w:rsidP="00C942DA">
            <w:pPr>
              <w:jc w:val="left"/>
              <w:rPr>
                <w:rFonts w:ascii="游ゴシック" w:eastAsia="游ゴシック" w:hAnsi="游ゴシック"/>
              </w:rPr>
            </w:pPr>
          </w:p>
          <w:p w14:paraId="5EC8B367" w14:textId="77777777" w:rsidR="004C4585" w:rsidRPr="00AF5B86" w:rsidRDefault="004C4585" w:rsidP="00C942DA">
            <w:pPr>
              <w:jc w:val="left"/>
              <w:rPr>
                <w:rFonts w:ascii="游ゴシック" w:eastAsia="游ゴシック" w:hAnsi="游ゴシック"/>
              </w:rPr>
            </w:pPr>
          </w:p>
          <w:p w14:paraId="11F4F38C" w14:textId="77777777" w:rsidR="004C4585" w:rsidRPr="00AF5B86" w:rsidRDefault="004C4585" w:rsidP="00C942DA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2065F49B" w14:textId="77777777" w:rsidR="00A66B99" w:rsidRPr="00AF5B86" w:rsidRDefault="00A66B99" w:rsidP="0028692F">
      <w:pPr>
        <w:jc w:val="left"/>
        <w:rPr>
          <w:rFonts w:ascii="游ゴシック" w:eastAsia="游ゴシック" w:hAnsi="游ゴシック"/>
        </w:rPr>
      </w:pPr>
    </w:p>
    <w:p w14:paraId="3E946B10" w14:textId="33565D6E" w:rsidR="00A66B99" w:rsidRPr="00AF5B86" w:rsidRDefault="004C4585" w:rsidP="0028692F">
      <w:pPr>
        <w:jc w:val="left"/>
        <w:rPr>
          <w:rFonts w:ascii="游ゴシック" w:eastAsia="游ゴシック" w:hAnsi="游ゴシック"/>
        </w:rPr>
      </w:pPr>
      <w:r w:rsidRPr="00AF5B86">
        <w:rPr>
          <w:rFonts w:ascii="游ゴシック" w:eastAsia="游ゴシック" w:hAnsi="游ゴシック" w:hint="eastAsia"/>
        </w:rPr>
        <w:t>④</w:t>
      </w:r>
      <w:r w:rsidR="00A66B99" w:rsidRPr="00AF5B86">
        <w:rPr>
          <w:rFonts w:ascii="游ゴシック" w:eastAsia="游ゴシック" w:hAnsi="游ゴシック" w:hint="eastAsia"/>
        </w:rPr>
        <w:t>その他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6B99" w:rsidRPr="00AF5B86" w14:paraId="52D52AE0" w14:textId="77777777" w:rsidTr="00AE65DC">
        <w:tc>
          <w:tcPr>
            <w:tcW w:w="8494" w:type="dxa"/>
          </w:tcPr>
          <w:p w14:paraId="4E0D627F" w14:textId="111012F4" w:rsidR="00A66B99" w:rsidRPr="00AF5B86" w:rsidRDefault="00A66B99" w:rsidP="00AE65DC">
            <w:pPr>
              <w:jc w:val="left"/>
              <w:rPr>
                <w:rFonts w:ascii="游ゴシック" w:eastAsia="游ゴシック" w:hAnsi="游ゴシック"/>
              </w:rPr>
            </w:pPr>
            <w:r w:rsidRPr="00AF5B86">
              <w:rPr>
                <w:rFonts w:ascii="游ゴシック" w:eastAsia="游ゴシック" w:hAnsi="游ゴシック" w:hint="eastAsia"/>
              </w:rPr>
              <w:t>（本事業に関する質問・意見）</w:t>
            </w:r>
          </w:p>
          <w:p w14:paraId="12C6A1F2" w14:textId="77777777" w:rsidR="00A66B99" w:rsidRPr="00AF5B86" w:rsidRDefault="00A66B99" w:rsidP="00AE65DC">
            <w:pPr>
              <w:jc w:val="left"/>
              <w:rPr>
                <w:rFonts w:ascii="游ゴシック" w:eastAsia="游ゴシック" w:hAnsi="游ゴシック"/>
              </w:rPr>
            </w:pPr>
          </w:p>
          <w:p w14:paraId="7939D54A" w14:textId="77777777" w:rsidR="00A66B99" w:rsidRPr="00AF5B86" w:rsidRDefault="00A66B99" w:rsidP="00AE65DC">
            <w:pPr>
              <w:jc w:val="left"/>
              <w:rPr>
                <w:rFonts w:ascii="游ゴシック" w:eastAsia="游ゴシック" w:hAnsi="游ゴシック"/>
              </w:rPr>
            </w:pPr>
          </w:p>
          <w:p w14:paraId="3AB87E61" w14:textId="77777777" w:rsidR="00A66B99" w:rsidRPr="00AF5B86" w:rsidRDefault="00A66B99" w:rsidP="00AE65DC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582F471F" w14:textId="0B041834" w:rsidR="007B5E22" w:rsidRPr="00AF5B86" w:rsidRDefault="007B5E22" w:rsidP="007B5E22">
      <w:pPr>
        <w:jc w:val="right"/>
        <w:rPr>
          <w:rFonts w:ascii="游ゴシック" w:eastAsia="游ゴシック" w:hAnsi="游ゴシック"/>
        </w:rPr>
      </w:pPr>
      <w:r w:rsidRPr="00AF5B86">
        <w:rPr>
          <w:rFonts w:ascii="游ゴシック" w:eastAsia="游ゴシック" w:hAnsi="游ゴシック" w:hint="eastAsia"/>
        </w:rPr>
        <w:t>以上</w:t>
      </w:r>
    </w:p>
    <w:sectPr w:rsidR="007B5E22" w:rsidRPr="00AF5B86" w:rsidSect="00DE2B41">
      <w:footerReference w:type="default" r:id="rId7"/>
      <w:headerReference w:type="first" r:id="rId8"/>
      <w:foot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BFA69" w14:textId="77777777" w:rsidR="00F362E6" w:rsidRDefault="00F362E6" w:rsidP="0028692F">
      <w:r>
        <w:separator/>
      </w:r>
    </w:p>
  </w:endnote>
  <w:endnote w:type="continuationSeparator" w:id="0">
    <w:p w14:paraId="0D5D85EA" w14:textId="77777777" w:rsidR="00F362E6" w:rsidRDefault="00F362E6" w:rsidP="0028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1653448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404DBD8D" w14:textId="5DBA67F2" w:rsidR="00DE2B41" w:rsidRPr="00DE2B41" w:rsidRDefault="00DE2B41" w:rsidP="00DE2B41">
        <w:pPr>
          <w:pStyle w:val="a7"/>
          <w:jc w:val="center"/>
          <w:rPr>
            <w:rFonts w:ascii="游ゴシック" w:eastAsia="游ゴシック" w:hAnsi="游ゴシック"/>
          </w:rPr>
        </w:pPr>
        <w:r w:rsidRPr="001B787F">
          <w:rPr>
            <w:rFonts w:ascii="游ゴシック" w:eastAsia="游ゴシック" w:hAnsi="游ゴシック"/>
          </w:rPr>
          <w:fldChar w:fldCharType="begin"/>
        </w:r>
        <w:r w:rsidRPr="001B787F">
          <w:rPr>
            <w:rFonts w:ascii="游ゴシック" w:eastAsia="游ゴシック" w:hAnsi="游ゴシック"/>
          </w:rPr>
          <w:instrText>PAGE   \* MERGEFORMAT</w:instrText>
        </w:r>
        <w:r w:rsidRPr="001B787F">
          <w:rPr>
            <w:rFonts w:ascii="游ゴシック" w:eastAsia="游ゴシック" w:hAnsi="游ゴシック"/>
          </w:rPr>
          <w:fldChar w:fldCharType="separate"/>
        </w:r>
        <w:r>
          <w:rPr>
            <w:rFonts w:ascii="游ゴシック" w:eastAsia="游ゴシック" w:hAnsi="游ゴシック"/>
          </w:rPr>
          <w:t>1</w:t>
        </w:r>
        <w:r w:rsidRPr="001B787F">
          <w:rPr>
            <w:rFonts w:ascii="游ゴシック" w:eastAsia="游ゴシック" w:hAnsi="游ゴシック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143433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124CA3EF" w14:textId="5C396700" w:rsidR="00DE2B41" w:rsidRPr="00DE2B41" w:rsidRDefault="00DE2B41" w:rsidP="00DE2B41">
        <w:pPr>
          <w:pStyle w:val="a7"/>
          <w:jc w:val="center"/>
          <w:rPr>
            <w:rFonts w:ascii="游ゴシック" w:eastAsia="游ゴシック" w:hAnsi="游ゴシック"/>
          </w:rPr>
        </w:pPr>
        <w:r w:rsidRPr="001B787F">
          <w:rPr>
            <w:rFonts w:ascii="游ゴシック" w:eastAsia="游ゴシック" w:hAnsi="游ゴシック"/>
          </w:rPr>
          <w:fldChar w:fldCharType="begin"/>
        </w:r>
        <w:r w:rsidRPr="001B787F">
          <w:rPr>
            <w:rFonts w:ascii="游ゴシック" w:eastAsia="游ゴシック" w:hAnsi="游ゴシック"/>
          </w:rPr>
          <w:instrText>PAGE   \* MERGEFORMAT</w:instrText>
        </w:r>
        <w:r w:rsidRPr="001B787F">
          <w:rPr>
            <w:rFonts w:ascii="游ゴシック" w:eastAsia="游ゴシック" w:hAnsi="游ゴシック"/>
          </w:rPr>
          <w:fldChar w:fldCharType="separate"/>
        </w:r>
        <w:r>
          <w:rPr>
            <w:rFonts w:ascii="游ゴシック" w:eastAsia="游ゴシック" w:hAnsi="游ゴシック"/>
          </w:rPr>
          <w:t>1</w:t>
        </w:r>
        <w:r w:rsidRPr="001B787F">
          <w:rPr>
            <w:rFonts w:ascii="游ゴシック" w:eastAsia="游ゴシック" w:hAnsi="游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73B26" w14:textId="77777777" w:rsidR="00F362E6" w:rsidRDefault="00F362E6" w:rsidP="0028692F">
      <w:r>
        <w:separator/>
      </w:r>
    </w:p>
  </w:footnote>
  <w:footnote w:type="continuationSeparator" w:id="0">
    <w:p w14:paraId="70E3E99F" w14:textId="77777777" w:rsidR="00F362E6" w:rsidRDefault="00F362E6" w:rsidP="0028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AB19E" w14:textId="55F1AB1E" w:rsidR="00DE2B41" w:rsidRPr="00DE2B41" w:rsidRDefault="00DE2B41">
    <w:pPr>
      <w:pStyle w:val="a5"/>
      <w:rPr>
        <w:rFonts w:ascii="游ゴシック" w:eastAsia="游ゴシック" w:hAnsi="游ゴシック"/>
      </w:rPr>
    </w:pPr>
    <w:r w:rsidRPr="00DE2B41">
      <w:rPr>
        <w:rFonts w:ascii="游ゴシック" w:eastAsia="游ゴシック" w:hAnsi="游ゴシック" w:hint="eastAsia"/>
      </w:rPr>
      <w:t>別紙</w:t>
    </w:r>
    <w:r w:rsidR="001E32EB">
      <w:rPr>
        <w:rFonts w:ascii="游ゴシック" w:eastAsia="游ゴシック" w:hAnsi="游ゴシック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C7D43"/>
    <w:multiLevelType w:val="multilevel"/>
    <w:tmpl w:val="68B0BE56"/>
    <w:lvl w:ilvl="0">
      <w:start w:val="1"/>
      <w:numFmt w:val="decimalFullWidth"/>
      <w:pStyle w:val="1"/>
      <w:suff w:val="nothing"/>
      <w:lvlText w:val="%1　"/>
      <w:lvlJc w:val="left"/>
      <w:pPr>
        <w:ind w:left="440" w:hanging="440"/>
      </w:pPr>
      <w:rPr>
        <w:rFonts w:ascii="BIZ UDPゴシック" w:eastAsia="BIZ UDPゴシック" w:hAnsi="BIZ UDPゴシック"/>
        <w:b/>
        <w:bCs/>
        <w:sz w:val="21"/>
        <w:szCs w:val="22"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1" w15:restartNumberingAfterBreak="0">
    <w:nsid w:val="34C35DBC"/>
    <w:multiLevelType w:val="multilevel"/>
    <w:tmpl w:val="34CE1A92"/>
    <w:lvl w:ilvl="0">
      <w:start w:val="1"/>
      <w:numFmt w:val="decimalFullWidth"/>
      <w:suff w:val="nothing"/>
      <w:lvlText w:val="%1　 "/>
      <w:lvlJc w:val="left"/>
      <w:pPr>
        <w:ind w:left="440" w:hanging="440"/>
      </w:pPr>
      <w:rPr>
        <w:rFonts w:ascii="BIZ UDPゴシック" w:eastAsia="BIZ UDPゴシック" w:hAnsi="BIZ UDPゴシック" w:hint="eastAsia"/>
        <w:b/>
        <w:bCs/>
        <w:sz w:val="21"/>
        <w:szCs w:val="22"/>
      </w:rPr>
    </w:lvl>
    <w:lvl w:ilvl="1">
      <w:start w:val="1"/>
      <w:numFmt w:val="decimalFullWidth"/>
      <w:pStyle w:val="2"/>
      <w:suff w:val="nothing"/>
      <w:lvlText w:val="(%2)　"/>
      <w:lvlJc w:val="left"/>
      <w:pPr>
        <w:ind w:left="880" w:hanging="880"/>
      </w:p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2" w15:restartNumberingAfterBreak="0">
    <w:nsid w:val="639D3E3A"/>
    <w:multiLevelType w:val="hybridMultilevel"/>
    <w:tmpl w:val="D11805E2"/>
    <w:lvl w:ilvl="0" w:tplc="1E1C90C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4732ADE"/>
    <w:multiLevelType w:val="hybridMultilevel"/>
    <w:tmpl w:val="8E82B07E"/>
    <w:lvl w:ilvl="0" w:tplc="37AAFA30">
      <w:start w:val="1"/>
      <w:numFmt w:val="decimalEnclosedCircle"/>
      <w:pStyle w:val="a"/>
      <w:suff w:val="nothing"/>
      <w:lvlText w:val="%1"/>
      <w:lvlJc w:val="left"/>
      <w:pPr>
        <w:ind w:left="860" w:hanging="440"/>
      </w:pPr>
      <w:rPr>
        <w:rFonts w:hint="eastAsia"/>
        <w:lang w:val="en-US"/>
      </w:rPr>
    </w:lvl>
    <w:lvl w:ilvl="1" w:tplc="1E1C90C2">
      <w:start w:val="1"/>
      <w:numFmt w:val="bullet"/>
      <w:lvlText w:val=""/>
      <w:lvlJc w:val="left"/>
      <w:pPr>
        <w:ind w:left="1300" w:hanging="44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07"/>
    <w:rsid w:val="00013B06"/>
    <w:rsid w:val="00017495"/>
    <w:rsid w:val="000467BB"/>
    <w:rsid w:val="00103B07"/>
    <w:rsid w:val="001946A7"/>
    <w:rsid w:val="001C738A"/>
    <w:rsid w:val="001E32EB"/>
    <w:rsid w:val="00271538"/>
    <w:rsid w:val="0028692F"/>
    <w:rsid w:val="003C6904"/>
    <w:rsid w:val="004B2899"/>
    <w:rsid w:val="004C4585"/>
    <w:rsid w:val="004E56CA"/>
    <w:rsid w:val="00627FF2"/>
    <w:rsid w:val="006670C2"/>
    <w:rsid w:val="006B230F"/>
    <w:rsid w:val="007570A3"/>
    <w:rsid w:val="007B5E22"/>
    <w:rsid w:val="007C68C5"/>
    <w:rsid w:val="008541CD"/>
    <w:rsid w:val="008F6A60"/>
    <w:rsid w:val="009A4542"/>
    <w:rsid w:val="00A66B99"/>
    <w:rsid w:val="00AF5B86"/>
    <w:rsid w:val="00B5321C"/>
    <w:rsid w:val="00BB17EF"/>
    <w:rsid w:val="00BC21E9"/>
    <w:rsid w:val="00C80BE8"/>
    <w:rsid w:val="00CB255E"/>
    <w:rsid w:val="00DA0DBA"/>
    <w:rsid w:val="00DE2B41"/>
    <w:rsid w:val="00E50691"/>
    <w:rsid w:val="00EA5C4E"/>
    <w:rsid w:val="00F362E6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C058C"/>
  <w15:chartTrackingRefBased/>
  <w15:docId w15:val="{8710B96A-84A9-4A3D-9B0E-80818CC1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1"/>
    <w:next w:val="a0"/>
    <w:link w:val="10"/>
    <w:uiPriority w:val="9"/>
    <w:qFormat/>
    <w:rsid w:val="0028692F"/>
    <w:pPr>
      <w:numPr>
        <w:numId w:val="1"/>
      </w:numPr>
      <w:ind w:leftChars="0" w:left="442" w:hanging="442"/>
      <w:jc w:val="left"/>
      <w:outlineLvl w:val="0"/>
    </w:pPr>
    <w:rPr>
      <w:rFonts w:ascii="BIZ UDPゴシック" w:eastAsia="BIZ UDPゴシック" w:hAnsi="BIZ UDPゴシック"/>
      <w:b/>
      <w:bCs/>
    </w:rPr>
  </w:style>
  <w:style w:type="paragraph" w:styleId="2">
    <w:name w:val="heading 2"/>
    <w:basedOn w:val="a1"/>
    <w:next w:val="a0"/>
    <w:link w:val="20"/>
    <w:uiPriority w:val="9"/>
    <w:unhideWhenUsed/>
    <w:qFormat/>
    <w:rsid w:val="00271538"/>
    <w:pPr>
      <w:numPr>
        <w:ilvl w:val="1"/>
        <w:numId w:val="2"/>
      </w:numPr>
      <w:ind w:leftChars="0" w:left="879" w:hanging="879"/>
      <w:outlineLvl w:val="1"/>
    </w:pPr>
    <w:rPr>
      <w:rFonts w:ascii="BIZ UDPゴシック" w:eastAsia="BIZ UDPゴシック" w:hAnsi="BIZ UDPゴシック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unhideWhenUsed/>
    <w:rsid w:val="00286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28692F"/>
  </w:style>
  <w:style w:type="paragraph" w:styleId="a7">
    <w:name w:val="footer"/>
    <w:basedOn w:val="a0"/>
    <w:link w:val="a8"/>
    <w:uiPriority w:val="99"/>
    <w:unhideWhenUsed/>
    <w:rsid w:val="00286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28692F"/>
  </w:style>
  <w:style w:type="paragraph" w:styleId="a1">
    <w:name w:val="List Paragraph"/>
    <w:basedOn w:val="a0"/>
    <w:uiPriority w:val="34"/>
    <w:qFormat/>
    <w:rsid w:val="0028692F"/>
    <w:pPr>
      <w:ind w:leftChars="400" w:left="840"/>
    </w:pPr>
  </w:style>
  <w:style w:type="character" w:customStyle="1" w:styleId="10">
    <w:name w:val="見出し 1 (文字)"/>
    <w:basedOn w:val="a2"/>
    <w:link w:val="1"/>
    <w:uiPriority w:val="9"/>
    <w:rsid w:val="0028692F"/>
    <w:rPr>
      <w:rFonts w:ascii="BIZ UDPゴシック" w:eastAsia="BIZ UDPゴシック" w:hAnsi="BIZ UDPゴシック"/>
      <w:b/>
      <w:bCs/>
    </w:rPr>
  </w:style>
  <w:style w:type="paragraph" w:customStyle="1" w:styleId="a9">
    <w:name w:val="本文１"/>
    <w:link w:val="aa"/>
    <w:qFormat/>
    <w:rsid w:val="007570A3"/>
    <w:pPr>
      <w:ind w:leftChars="100" w:left="210" w:firstLineChars="100" w:firstLine="210"/>
    </w:pPr>
    <w:rPr>
      <w:rFonts w:ascii="游ゴシック" w:eastAsia="游ゴシック" w:hAnsi="游ゴシック"/>
    </w:rPr>
  </w:style>
  <w:style w:type="character" w:customStyle="1" w:styleId="aa">
    <w:name w:val="本文１ (文字)"/>
    <w:basedOn w:val="a2"/>
    <w:link w:val="a9"/>
    <w:rsid w:val="007570A3"/>
    <w:rPr>
      <w:rFonts w:ascii="游ゴシック" w:eastAsia="游ゴシック" w:hAnsi="游ゴシック"/>
    </w:rPr>
  </w:style>
  <w:style w:type="table" w:styleId="ab">
    <w:name w:val="Table Grid"/>
    <w:basedOn w:val="a3"/>
    <w:uiPriority w:val="39"/>
    <w:rsid w:val="0075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2"/>
    <w:link w:val="2"/>
    <w:uiPriority w:val="9"/>
    <w:rsid w:val="00271538"/>
    <w:rPr>
      <w:rFonts w:ascii="BIZ UDPゴシック" w:eastAsia="BIZ UDPゴシック" w:hAnsi="BIZ UDPゴシック"/>
    </w:rPr>
  </w:style>
  <w:style w:type="paragraph" w:customStyle="1" w:styleId="a">
    <w:name w:val="リスト①"/>
    <w:basedOn w:val="a9"/>
    <w:link w:val="ac"/>
    <w:qFormat/>
    <w:rsid w:val="00271538"/>
    <w:pPr>
      <w:numPr>
        <w:numId w:val="3"/>
      </w:numPr>
      <w:ind w:leftChars="0" w:left="0" w:firstLineChars="0" w:firstLine="0"/>
    </w:pPr>
  </w:style>
  <w:style w:type="character" w:customStyle="1" w:styleId="ac">
    <w:name w:val="リスト① (文字)"/>
    <w:basedOn w:val="aa"/>
    <w:link w:val="a"/>
    <w:rsid w:val="00271538"/>
    <w:rPr>
      <w:rFonts w:ascii="游ゴシック" w:eastAsia="游ゴシック" w:hAnsi="游ゴシック"/>
    </w:rPr>
  </w:style>
  <w:style w:type="paragraph" w:customStyle="1" w:styleId="ad">
    <w:name w:val="本文２"/>
    <w:basedOn w:val="a9"/>
    <w:link w:val="ae"/>
    <w:qFormat/>
    <w:rsid w:val="003C6904"/>
    <w:pPr>
      <w:ind w:leftChars="300" w:left="630"/>
    </w:pPr>
  </w:style>
  <w:style w:type="character" w:customStyle="1" w:styleId="ae">
    <w:name w:val="本文２ (文字)"/>
    <w:basedOn w:val="aa"/>
    <w:link w:val="ad"/>
    <w:rsid w:val="003C6904"/>
    <w:rPr>
      <w:rFonts w:ascii="游ゴシック" w:eastAsia="游ゴシック" w:hAnsi="游ゴシック"/>
    </w:rPr>
  </w:style>
  <w:style w:type="paragraph" w:customStyle="1" w:styleId="af">
    <w:name w:val="リスト※"/>
    <w:basedOn w:val="a9"/>
    <w:link w:val="af0"/>
    <w:qFormat/>
    <w:rsid w:val="00DE2B41"/>
    <w:pPr>
      <w:ind w:left="630" w:hangingChars="200" w:hanging="420"/>
    </w:pPr>
  </w:style>
  <w:style w:type="character" w:customStyle="1" w:styleId="af0">
    <w:name w:val="リスト※ (文字)"/>
    <w:basedOn w:val="aa"/>
    <w:link w:val="af"/>
    <w:rsid w:val="00DE2B4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133</TotalTime>
  <Pages>2</Pages>
  <Words>100</Words>
  <Characters>573</Characters>
  <DocSecurity>0</DocSecurity>
  <Lines>4</Lines>
  <Paragraphs>1</Paragraphs>
  <ScaleCrop>false</ScaleCrop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2024-11-07T14:11:00Z</dcterms:created>
  <dcterms:modified xsi:type="dcterms:W3CDTF">2024-11-21T08:53:00Z</dcterms:modified>
</cp:coreProperties>
</file>