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A8407" w14:textId="77777777" w:rsidR="002379BD" w:rsidRDefault="0034763E">
      <w:pPr>
        <w:spacing w:line="240" w:lineRule="exact"/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6D5CAF25" wp14:editId="17B8156E">
                <wp:simplePos x="0" y="0"/>
                <wp:positionH relativeFrom="column">
                  <wp:posOffset>5116195</wp:posOffset>
                </wp:positionH>
                <wp:positionV relativeFrom="paragraph">
                  <wp:posOffset>-390525</wp:posOffset>
                </wp:positionV>
                <wp:extent cx="957580" cy="209550"/>
                <wp:effectExtent l="0" t="0" r="635" b="635"/>
                <wp:wrapNone/>
                <wp:docPr id="102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58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691B1" w14:textId="34BEA9C8" w:rsidR="002379BD" w:rsidRDefault="0034763E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【様式</w:t>
                            </w:r>
                            <w:r>
                              <w:rPr>
                                <w:color w:val="000000" w:themeColor="text1"/>
                              </w:rPr>
                              <w:t>1</w:t>
                            </w:r>
                            <w:r w:rsidR="00F16746">
                              <w:rPr>
                                <w:rFonts w:hint="eastAsia"/>
                                <w:color w:val="000000" w:themeColor="text1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】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6D5CAF25" id="正方形/長方形 6" o:spid="_x0000_s1026" style="position:absolute;left:0;text-align:left;margin-left:402.85pt;margin-top:-30.75pt;width:75.4pt;height:16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" filled="f" stroked="f" strokeweight="2pt">
                <v:textbox inset="0,0,0,0">
                  <w:txbxContent>
                    <w:p w14:paraId="3E0691B1" w14:textId="34BEA9C8" w:rsidR="002379BD" w:rsidRDefault="0034763E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【様式</w:t>
                      </w:r>
                      <w:r>
                        <w:rPr>
                          <w:color w:val="000000" w:themeColor="text1"/>
                        </w:rPr>
                        <w:t>1</w:t>
                      </w:r>
                      <w:r w:rsidR="00F16746">
                        <w:rPr>
                          <w:rFonts w:hint="eastAsia"/>
                          <w:color w:val="000000" w:themeColor="text1"/>
                        </w:rPr>
                        <w:t>4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hAnsi="ＭＳ 明朝" w:hint="eastAsia"/>
          <w:color w:val="000000" w:themeColor="text1"/>
        </w:rPr>
        <w:t>重大な事故又は不祥事に関する報告書</w:t>
      </w:r>
    </w:p>
    <w:p w14:paraId="3677CEFE" w14:textId="77777777" w:rsidR="002379BD" w:rsidRDefault="002379BD">
      <w:pPr>
        <w:spacing w:line="240" w:lineRule="exact"/>
        <w:rPr>
          <w:rFonts w:ascii="ＭＳ 明朝" w:hAnsi="ＭＳ 明朝"/>
          <w:color w:val="000000" w:themeColor="text1"/>
          <w:sz w:val="22"/>
        </w:rPr>
      </w:pPr>
    </w:p>
    <w:p w14:paraId="2D4CC6EF" w14:textId="623625D9" w:rsidR="002379BD" w:rsidRDefault="0034763E">
      <w:pPr>
        <w:ind w:rightChars="100" w:right="242"/>
        <w:jc w:val="right"/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</w:t>
      </w:r>
      <w:r>
        <w:rPr>
          <w:color w:val="000000" w:themeColor="text1"/>
          <w:sz w:val="21"/>
        </w:rPr>
        <w:t xml:space="preserve">                                 </w:t>
      </w:r>
      <w:r>
        <w:rPr>
          <w:rFonts w:hint="eastAsia"/>
          <w:color w:val="000000" w:themeColor="text1"/>
          <w:sz w:val="21"/>
        </w:rPr>
        <w:t xml:space="preserve">　　　　　　　　　</w:t>
      </w:r>
      <w:r>
        <w:rPr>
          <w:color w:val="000000" w:themeColor="text1"/>
          <w:sz w:val="21"/>
        </w:rPr>
        <w:t xml:space="preserve">  </w:t>
      </w:r>
      <w:r>
        <w:rPr>
          <w:rFonts w:hint="eastAsia"/>
          <w:color w:val="000000" w:themeColor="text1"/>
        </w:rPr>
        <w:t>年　　月　　日</w:t>
      </w:r>
    </w:p>
    <w:p w14:paraId="75787E6F" w14:textId="77777777" w:rsidR="002379BD" w:rsidRDefault="002379BD">
      <w:pPr>
        <w:rPr>
          <w:rFonts w:ascii="ＭＳ 明朝" w:hAnsi="ＭＳ 明朝"/>
          <w:color w:val="000000" w:themeColor="text1"/>
        </w:rPr>
      </w:pPr>
    </w:p>
    <w:p w14:paraId="2A9770B2" w14:textId="77777777" w:rsidR="002379BD" w:rsidRDefault="0034763E">
      <w:pPr>
        <w:jc w:val="left"/>
        <w:rPr>
          <w:rFonts w:ascii="ＭＳ 明朝" w:hAnsi="ＭＳ 明朝"/>
        </w:rPr>
      </w:pPr>
      <w:r w:rsidRPr="00D843EF">
        <w:rPr>
          <w:rFonts w:ascii="ＭＳ 明朝" w:hAnsi="ＭＳ 明朝" w:hint="eastAsia"/>
          <w:spacing w:val="20"/>
          <w:fitText w:val="1440" w:id="1"/>
        </w:rPr>
        <w:t>（提出先</w:t>
      </w:r>
      <w:r w:rsidRPr="00D843EF">
        <w:rPr>
          <w:rFonts w:ascii="ＭＳ 明朝" w:hAnsi="ＭＳ 明朝" w:hint="eastAsia"/>
          <w:spacing w:val="40"/>
          <w:fitText w:val="1440" w:id="1"/>
        </w:rPr>
        <w:t>）</w:t>
      </w:r>
    </w:p>
    <w:p w14:paraId="0ECB269F" w14:textId="77777777" w:rsidR="002379BD" w:rsidRDefault="0034763E">
      <w:pPr>
        <w:ind w:leftChars="200" w:left="484"/>
        <w:jc w:val="left"/>
        <w:rPr>
          <w:rFonts w:ascii="ＭＳ 明朝" w:hAnsi="ＭＳ 明朝"/>
        </w:rPr>
      </w:pPr>
      <w:r w:rsidRPr="00CD7CC6">
        <w:rPr>
          <w:rFonts w:ascii="ＭＳ 明朝" w:hAnsi="ＭＳ 明朝" w:hint="eastAsia"/>
          <w:spacing w:val="160"/>
          <w:fitText w:val="1920" w:id="2"/>
        </w:rPr>
        <w:t>川越市</w:t>
      </w:r>
      <w:r w:rsidRPr="00CD7CC6">
        <w:rPr>
          <w:rFonts w:ascii="ＭＳ 明朝" w:hAnsi="ＭＳ 明朝" w:hint="eastAsia"/>
          <w:fitText w:val="1920" w:id="2"/>
        </w:rPr>
        <w:t>長</w:t>
      </w:r>
      <w:r>
        <w:rPr>
          <w:rFonts w:ascii="ＭＳ 明朝" w:hAnsi="ＭＳ 明朝" w:hint="eastAsia"/>
        </w:rPr>
        <w:t xml:space="preserve">　</w:t>
      </w:r>
    </w:p>
    <w:p w14:paraId="22955FF4" w14:textId="77777777" w:rsidR="002379BD" w:rsidRDefault="002379BD">
      <w:pPr>
        <w:rPr>
          <w:rFonts w:ascii="ＭＳ 明朝" w:hAnsi="ＭＳ 明朝"/>
          <w:color w:val="000000" w:themeColor="text1"/>
        </w:rPr>
      </w:pPr>
    </w:p>
    <w:p w14:paraId="578EE456" w14:textId="77777777" w:rsidR="002379BD" w:rsidRDefault="002379BD">
      <w:pPr>
        <w:rPr>
          <w:rFonts w:ascii="ＭＳ 明朝" w:hAnsi="ＭＳ 明朝"/>
          <w:color w:val="000000" w:themeColor="text1"/>
        </w:rPr>
      </w:pPr>
    </w:p>
    <w:p w14:paraId="1FDAA923" w14:textId="77777777" w:rsidR="002379BD" w:rsidRDefault="0034763E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</w:t>
      </w:r>
      <w:r>
        <w:rPr>
          <w:rFonts w:hint="eastAsia"/>
          <w:color w:val="000000" w:themeColor="text1"/>
        </w:rPr>
        <w:t xml:space="preserve">申請者　</w:t>
      </w:r>
      <w:r w:rsidRPr="00CD7CC6">
        <w:rPr>
          <w:rFonts w:hint="eastAsia"/>
          <w:color w:val="000000" w:themeColor="text1"/>
          <w:spacing w:val="122"/>
          <w:fitText w:val="1210" w:id="3"/>
        </w:rPr>
        <w:t>所在</w:t>
      </w:r>
      <w:r w:rsidRPr="00CD7CC6">
        <w:rPr>
          <w:rFonts w:hint="eastAsia"/>
          <w:color w:val="000000" w:themeColor="text1"/>
          <w:spacing w:val="1"/>
          <w:fitText w:val="1210" w:id="3"/>
        </w:rPr>
        <w:t>地</w:t>
      </w:r>
    </w:p>
    <w:p w14:paraId="22975ACA" w14:textId="77777777" w:rsidR="002379BD" w:rsidRDefault="0034763E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名　　　称</w:t>
      </w:r>
    </w:p>
    <w:p w14:paraId="2382BE44" w14:textId="77777777" w:rsidR="002379BD" w:rsidRDefault="0034763E">
      <w:pPr>
        <w:rPr>
          <w:color w:val="000000" w:themeColor="text1"/>
          <w:sz w:val="2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代表者氏名</w:t>
      </w:r>
      <w:r>
        <w:rPr>
          <w:color w:val="000000" w:themeColor="text1"/>
        </w:rPr>
        <w:t xml:space="preserve">               </w:t>
      </w:r>
      <w:r>
        <w:rPr>
          <w:rFonts w:hint="eastAsia"/>
          <w:color w:val="000000" w:themeColor="text1"/>
        </w:rPr>
        <w:t xml:space="preserve">　　　　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  <w:sz w:val="21"/>
        </w:rPr>
        <w:t>㊞</w:t>
      </w:r>
    </w:p>
    <w:p w14:paraId="69CA0A19" w14:textId="77777777" w:rsidR="002379BD" w:rsidRDefault="002379BD">
      <w:pPr>
        <w:rPr>
          <w:rFonts w:ascii="ＭＳ 明朝" w:hAnsi="ＭＳ 明朝"/>
          <w:color w:val="000000" w:themeColor="text1"/>
          <w:sz w:val="21"/>
        </w:rPr>
      </w:pPr>
    </w:p>
    <w:p w14:paraId="06F2414B" w14:textId="77777777" w:rsidR="002379BD" w:rsidRDefault="0034763E">
      <w:pPr>
        <w:ind w:rightChars="100" w:right="242"/>
        <w:jc w:val="right"/>
        <w:rPr>
          <w:rFonts w:ascii="ＭＳ 明朝" w:hAnsi="ＭＳ 明朝"/>
          <w:color w:val="000000" w:themeColor="text1"/>
          <w:sz w:val="21"/>
        </w:rPr>
      </w:pPr>
      <w:r>
        <w:rPr>
          <w:rFonts w:ascii="ＭＳ 明朝" w:hAnsi="ＭＳ 明朝" w:hint="eastAsia"/>
          <w:color w:val="000000" w:themeColor="text1"/>
          <w:sz w:val="21"/>
        </w:rPr>
        <w:t xml:space="preserve">　　　　　　　　　　　　　　　　　　　　　</w:t>
      </w:r>
    </w:p>
    <w:p w14:paraId="16BF966B" w14:textId="557A361B" w:rsidR="002379BD" w:rsidRDefault="0034763E">
      <w:pPr>
        <w:ind w:firstLineChars="100" w:firstLine="222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川越市</w:t>
      </w:r>
      <w:r w:rsidR="005D3E10">
        <w:rPr>
          <w:rFonts w:ascii="ＭＳ 明朝" w:hAnsi="ＭＳ 明朝" w:hint="eastAsia"/>
          <w:color w:val="000000" w:themeColor="text1"/>
          <w:sz w:val="22"/>
        </w:rPr>
        <w:t>グリーンツーリズム拠点施設の</w:t>
      </w:r>
      <w:r>
        <w:rPr>
          <w:rFonts w:ascii="ＭＳ 明朝" w:hAnsi="ＭＳ 明朝" w:hint="eastAsia"/>
          <w:color w:val="000000" w:themeColor="text1"/>
          <w:sz w:val="22"/>
        </w:rPr>
        <w:t>指定管理者指定申請にあたり、令和</w:t>
      </w:r>
      <w:r w:rsidR="005D3E10">
        <w:rPr>
          <w:rFonts w:ascii="ＭＳ 明朝" w:hAnsi="ＭＳ 明朝" w:hint="eastAsia"/>
          <w:color w:val="000000" w:themeColor="text1"/>
          <w:sz w:val="22"/>
        </w:rPr>
        <w:t>７</w:t>
      </w:r>
      <w:r>
        <w:rPr>
          <w:rFonts w:ascii="ＭＳ 明朝" w:hAnsi="ＭＳ 明朝" w:hint="eastAsia"/>
          <w:color w:val="000000" w:themeColor="text1"/>
          <w:sz w:val="22"/>
        </w:rPr>
        <w:t>年８月</w:t>
      </w:r>
      <w:r w:rsidR="004734EA">
        <w:rPr>
          <w:rFonts w:ascii="ＭＳ 明朝" w:hAnsi="ＭＳ 明朝" w:hint="eastAsia"/>
          <w:color w:val="000000" w:themeColor="text1"/>
          <w:sz w:val="22"/>
        </w:rPr>
        <w:t>６</w:t>
      </w:r>
      <w:r>
        <w:rPr>
          <w:rFonts w:ascii="ＭＳ 明朝" w:hAnsi="ＭＳ 明朝" w:hint="eastAsia"/>
          <w:color w:val="000000" w:themeColor="text1"/>
          <w:sz w:val="22"/>
        </w:rPr>
        <w:t>日から起算して過去５年間に生じた重大な事故又は不祥事について、次のとおり報告します。</w:t>
      </w:r>
    </w:p>
    <w:p w14:paraId="4EFA34E0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FCB6371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１　重大な事故又は不祥事の有無</w:t>
      </w:r>
    </w:p>
    <w:p w14:paraId="68B2DFBB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313E088A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33DA566C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5A32413A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２　発生年月日、発生場所、事件又は不祥事の別及びその概要</w:t>
      </w:r>
    </w:p>
    <w:p w14:paraId="54FD3FA9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12801E53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58180728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2CD75B6E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３　発生時の対応及び帰責事由の有無</w:t>
      </w:r>
    </w:p>
    <w:p w14:paraId="5CDB52E4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507DD0D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79B82EF6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29EE7B25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４　発生後の対応、策定した再発防止策の内容及び役職員への周知状況</w:t>
      </w:r>
    </w:p>
    <w:p w14:paraId="3CF703F2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B5F3C05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3F8E753E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573494E1" w14:textId="77777777" w:rsidR="002379BD" w:rsidRDefault="0034763E">
      <w:pPr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>５　現在の状況（紛争継続の有無等）</w:t>
      </w:r>
    </w:p>
    <w:p w14:paraId="17404EE9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19200BF3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7D7731CE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60BEA571" w14:textId="77777777" w:rsidR="002379BD" w:rsidRDefault="002379BD">
      <w:pPr>
        <w:rPr>
          <w:rFonts w:ascii="ＭＳ 明朝" w:hAnsi="ＭＳ 明朝"/>
          <w:color w:val="000000" w:themeColor="text1"/>
          <w:sz w:val="22"/>
        </w:rPr>
      </w:pPr>
    </w:p>
    <w:p w14:paraId="0CDDD8C4" w14:textId="77777777" w:rsidR="002379BD" w:rsidRDefault="0034763E">
      <w:pPr>
        <w:snapToGrid w:val="0"/>
        <w:ind w:leftChars="100" w:left="444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※　重大な事故又は不祥事とは、募集開始の日から起算して過去５年間に、申請する団体等（グループ申請の構成団体を含む。）の役員又は従業員に生じた次のものを指します。</w:t>
      </w:r>
    </w:p>
    <w:p w14:paraId="35D17C38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・重大な事故又は不祥事の定義</w:t>
      </w:r>
    </w:p>
    <w:p w14:paraId="40973FD8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(1) 他の団体における指定管理者業務に係る指定の取消し、業務停止命令を受けた場合</w:t>
      </w:r>
    </w:p>
    <w:p w14:paraId="05791099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(2) 国、地方自治体における入札参加停止措置を受けた場合</w:t>
      </w:r>
    </w:p>
    <w:p w14:paraId="107E69DE" w14:textId="77777777" w:rsidR="002379BD" w:rsidRDefault="0034763E">
      <w:pPr>
        <w:snapToGrid w:val="0"/>
        <w:ind w:leftChars="200" w:left="686" w:hangingChars="100" w:hanging="202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>(3) 役員及び従業員において重大な事故または不祥事</w:t>
      </w:r>
      <w:r>
        <w:rPr>
          <w:rFonts w:ascii="ＭＳ 明朝" w:hAnsi="ＭＳ 明朝" w:hint="eastAsia"/>
          <w:color w:val="000000" w:themeColor="text1"/>
          <w:sz w:val="20"/>
          <w:vertAlign w:val="superscript"/>
        </w:rPr>
        <w:t>※</w:t>
      </w:r>
      <w:r>
        <w:rPr>
          <w:rFonts w:ascii="ＭＳ 明朝" w:hAnsi="ＭＳ 明朝" w:hint="eastAsia"/>
          <w:color w:val="000000" w:themeColor="text1"/>
          <w:sz w:val="20"/>
        </w:rPr>
        <w:t>があった場合</w:t>
      </w:r>
    </w:p>
    <w:p w14:paraId="5CB02A89" w14:textId="77777777" w:rsidR="002379BD" w:rsidRDefault="0034763E">
      <w:pPr>
        <w:snapToGrid w:val="0"/>
        <w:ind w:leftChars="200" w:left="1090" w:hangingChars="300" w:hanging="606"/>
        <w:rPr>
          <w:rFonts w:ascii="ＭＳ 明朝" w:hAnsi="ＭＳ 明朝"/>
          <w:color w:val="000000" w:themeColor="text1"/>
          <w:sz w:val="20"/>
        </w:rPr>
      </w:pPr>
      <w:r>
        <w:rPr>
          <w:rFonts w:ascii="ＭＳ 明朝" w:hAnsi="ＭＳ 明朝" w:hint="eastAsia"/>
          <w:color w:val="000000" w:themeColor="text1"/>
          <w:sz w:val="20"/>
        </w:rPr>
        <w:t xml:space="preserve">　　※「川越市建設工事等の契約に係る入札参加停止等の措置要綱」第２条に基づき入札参加停止を行う要件に該当するもの</w:t>
      </w:r>
    </w:p>
    <w:sectPr w:rsidR="002379BD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97F01" w14:textId="77777777" w:rsidR="00005DE0" w:rsidRDefault="00005DE0">
      <w:r>
        <w:separator/>
      </w:r>
    </w:p>
  </w:endnote>
  <w:endnote w:type="continuationSeparator" w:id="0">
    <w:p w14:paraId="012EC06D" w14:textId="77777777" w:rsidR="00005DE0" w:rsidRDefault="0000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9953D" w14:textId="77777777" w:rsidR="00005DE0" w:rsidRDefault="00005DE0">
      <w:r>
        <w:separator/>
      </w:r>
    </w:p>
  </w:footnote>
  <w:footnote w:type="continuationSeparator" w:id="0">
    <w:p w14:paraId="1DEB4C8B" w14:textId="77777777" w:rsidR="00005DE0" w:rsidRDefault="00005D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A441B" w14:textId="77777777" w:rsidR="002379BD" w:rsidRDefault="002379BD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9BD"/>
    <w:rsid w:val="00005DE0"/>
    <w:rsid w:val="002379BD"/>
    <w:rsid w:val="002827BE"/>
    <w:rsid w:val="0034763E"/>
    <w:rsid w:val="00360280"/>
    <w:rsid w:val="004734EA"/>
    <w:rsid w:val="0056143E"/>
    <w:rsid w:val="005D3E10"/>
    <w:rsid w:val="005F4483"/>
    <w:rsid w:val="006F3E27"/>
    <w:rsid w:val="009A32BE"/>
    <w:rsid w:val="00A22058"/>
    <w:rsid w:val="00A72E3C"/>
    <w:rsid w:val="00B26079"/>
    <w:rsid w:val="00B63581"/>
    <w:rsid w:val="00CD7CC6"/>
    <w:rsid w:val="00D46A0F"/>
    <w:rsid w:val="00D843EF"/>
    <w:rsid w:val="00DA17F9"/>
    <w:rsid w:val="00E62DEE"/>
    <w:rsid w:val="00F1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B7C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2025-08-06T07:11:00Z</dcterms:created>
  <dcterms:modified xsi:type="dcterms:W3CDTF">2025-08-06T07:18:00Z</dcterms:modified>
</cp:coreProperties>
</file>