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かわごえビジネスピッチ　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tbl>
      <w:tblPr>
        <w:tblStyle w:val="19"/>
        <w:tblpPr w:leftFromText="142" w:rightFromText="142" w:topFromText="0" w:bottomFromText="0" w:vertAnchor="page" w:horzAnchor="margin" w:tblpX="56" w:tblpY="1961"/>
        <w:tblW w:w="9633" w:type="dxa"/>
        <w:tblLayout w:type="fixed"/>
        <w:tblLook w:firstRow="1" w:lastRow="0" w:firstColumn="1" w:lastColumn="0" w:noHBand="0" w:noVBand="1" w:val="04A0"/>
      </w:tblPr>
      <w:tblGrid>
        <w:gridCol w:w="2083"/>
        <w:gridCol w:w="7550"/>
      </w:tblGrid>
      <w:tr>
        <w:trPr>
          <w:trHeight w:val="1051" w:hRule="atLeast"/>
        </w:trPr>
        <w:tc>
          <w:tcPr>
            <w:tcW w:w="208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75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27" w:hRule="atLeast"/>
        </w:trPr>
        <w:tc>
          <w:tcPr>
            <w:tcW w:w="208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市内外区分</w:t>
            </w:r>
          </w:p>
        </w:tc>
        <w:tc>
          <w:tcPr>
            <w:tcW w:w="7550" w:type="dxa"/>
            <w:vAlign w:val="center"/>
          </w:tcPr>
          <w:p>
            <w:pPr>
              <w:pStyle w:val="0"/>
              <w:snapToGrid w:val="0"/>
              <w:ind w:left="0" w:leftChars="0" w:firstLine="112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市内　　　　市外県内　　　　県外</w:t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13" w:hRule="atLeast"/>
        </w:trPr>
        <w:tc>
          <w:tcPr>
            <w:tcW w:w="2083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ﾒｰﾙｱﾄﾞﾚｽ又は</w:t>
            </w:r>
          </w:p>
          <w:p>
            <w:pPr>
              <w:pStyle w:val="0"/>
              <w:snapToGrid w:val="0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75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</w:tr>
      <w:tr>
        <w:trPr>
          <w:trHeight w:val="1970" w:hRule="atLeast"/>
        </w:trPr>
        <w:tc>
          <w:tcPr>
            <w:tcW w:w="208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550" w:type="dxa"/>
            <w:vAlign w:val="center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②建築設計業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③不動産業</w:t>
            </w:r>
          </w:p>
          <w:p>
            <w:pPr>
              <w:pStyle w:val="0"/>
              <w:snapToGrid w:val="0"/>
              <w:spacing w:line="400" w:lineRule="exact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⑩その他会社員　　　⑪その他（　　　　　　　　　）</w:t>
            </w:r>
          </w:p>
        </w:tc>
      </w:tr>
      <w:tr>
        <w:trPr>
          <w:trHeight w:val="1153" w:hRule="atLeast"/>
        </w:trPr>
        <w:tc>
          <w:tcPr>
            <w:tcW w:w="208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550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※いただいた個人情報については、当該事業以外には利用いたしません。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8"/>
        </w:rPr>
        <w:t>お知り合いの登壇事業者がいらっしゃる場合は以下に○をお願いします。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※複数回答可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・Ｅｉｇｈｔｅｄ　　・ニコ一　　・まちやど「夕」　　・カワゴエデザイン相談所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・ＡＲＩＹＡコーポレーション　　</w:t>
      </w:r>
      <w:r>
        <w:rPr>
          <w:rFonts w:hint="eastAsia"/>
          <w:sz w:val="24"/>
        </w:rPr>
        <w:t>・</w:t>
      </w:r>
      <w:r>
        <w:rPr>
          <w:rFonts w:hint="eastAsia" w:ascii="ＭＳ ゴシック" w:hAnsi="ＭＳ ゴシック" w:eastAsia="ＭＳ ゴシック"/>
          <w:sz w:val="24"/>
        </w:rPr>
        <w:t>深公（鼠屋ちゅう吉、小江戸〇〇屋）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576</TotalTime>
  <Pages>2</Pages>
  <Words>35</Words>
  <Characters>582</Characters>
  <Application>JUST Note</Application>
  <Lines>68</Lines>
  <Paragraphs>53</Paragraphs>
  <CharactersWithSpaces>652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2017-12-11T04:52:56Z</cp:lastPrinted>
  <dcterms:created xsi:type="dcterms:W3CDTF">2015-09-24T14:14:00Z</dcterms:created>
  <dcterms:modified xsi:type="dcterms:W3CDTF">2018-02-01T07:13:15Z</dcterms:modified>
  <cp:revision>12</cp:revision>
</cp:coreProperties>
</file>