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 w:rightChars="0"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川越市長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635" t="635" r="29845" b="10795"/>
                <wp:wrapNone/>
                <wp:docPr id="1026" name="大かっこ 35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2"/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top:0pt;mso-wrap-distance-right:9pt;mso-wrap-distance-left:9pt;mso-wrap-distance-bottom:0pt;margin-top:1.25pt;margin-left:265.3pt;mso-position-horizontal-relative:text;mso-position-vertical-relative:text;position:absolute;height:29pt;width:186.5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氏名又は名称及び住所並びに法人</w:t>
      </w:r>
      <w:r>
        <w:rPr>
          <w:rFonts w:hint="eastAsia" w:ascii="ＭＳ 明朝" w:hAnsi="ＭＳ 明朝" w:eastAsia="ＭＳ 明朝"/>
          <w:color w:val="000000"/>
          <w:sz w:val="22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にあつてはその代表者の氏名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218"/>
        <w:gridCol w:w="1625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3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3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927" w:type="dxa"/>
            <w:gridSpan w:val="2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429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  <w:r>
        <w:rPr>
          <w:rFonts w:hint="default" w:ascii="ＭＳ Ｐゴシック" w:hAnsi="ＭＳ Ｐゴシック" w:eastAsia="ＭＳ Ｐゴシック"/>
          <w:sz w:val="24"/>
        </w:rPr>
        <w:br w:type="page"/>
      </w: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4</Words>
  <Characters>229</Characters>
  <Application>JUST Note</Application>
  <Lines>62</Lines>
  <Paragraphs>20</Paragraphs>
  <CharactersWithSpaces>273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2021-01-05T08:39:49Z</dcterms:modified>
  <cp:revision>10</cp:revision>
</cp:coreProperties>
</file>